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8E" w:rsidRDefault="001C768E" w:rsidP="001C768E">
      <w:pPr>
        <w:ind w:right="-15"/>
        <w:jc w:val="center"/>
        <w:rPr>
          <w:rFonts w:eastAsia="Times New Roman" w:cstheme="minorHAnsi"/>
          <w:b/>
          <w:sz w:val="56"/>
          <w:szCs w:val="56"/>
        </w:rPr>
      </w:pPr>
    </w:p>
    <w:p w:rsidR="001C768E" w:rsidRDefault="001C768E" w:rsidP="001C768E">
      <w:pPr>
        <w:ind w:right="-15"/>
        <w:jc w:val="center"/>
        <w:rPr>
          <w:rFonts w:eastAsia="Times New Roman" w:cstheme="minorHAnsi"/>
          <w:b/>
          <w:sz w:val="56"/>
          <w:szCs w:val="56"/>
        </w:rPr>
      </w:pPr>
    </w:p>
    <w:p w:rsidR="001C768E" w:rsidRDefault="001C768E" w:rsidP="001C768E">
      <w:pPr>
        <w:ind w:right="-15"/>
        <w:jc w:val="center"/>
        <w:rPr>
          <w:rFonts w:eastAsia="Times New Roman" w:cstheme="minorHAnsi"/>
          <w:b/>
          <w:sz w:val="56"/>
          <w:szCs w:val="56"/>
        </w:rPr>
      </w:pPr>
    </w:p>
    <w:p w:rsidR="001C768E" w:rsidRDefault="001C768E" w:rsidP="001C768E">
      <w:pPr>
        <w:ind w:right="-15"/>
        <w:jc w:val="center"/>
        <w:rPr>
          <w:rFonts w:eastAsia="Times New Roman" w:cstheme="minorHAnsi"/>
          <w:b/>
          <w:sz w:val="56"/>
          <w:szCs w:val="56"/>
        </w:rPr>
      </w:pPr>
      <w:r w:rsidRPr="00F57B80">
        <w:rPr>
          <w:rFonts w:cstheme="minorHAnsi"/>
          <w:b/>
          <w:bCs/>
          <w:i/>
          <w:sz w:val="20"/>
          <w:szCs w:val="20"/>
          <w:lang w:eastAsia="tr-TR"/>
        </w:rPr>
        <w:lastRenderedPageBreak/>
        <w:drawing>
          <wp:anchor distT="0" distB="0" distL="114300" distR="114300" simplePos="0" relativeHeight="251664384" behindDoc="0" locked="0" layoutInCell="1" allowOverlap="1" wp14:anchorId="56F0B460" wp14:editId="6B449AF1">
            <wp:simplePos x="0" y="0"/>
            <wp:positionH relativeFrom="column">
              <wp:posOffset>-434340</wp:posOffset>
            </wp:positionH>
            <wp:positionV relativeFrom="paragraph">
              <wp:posOffset>-920115</wp:posOffset>
            </wp:positionV>
            <wp:extent cx="5008880" cy="5457190"/>
            <wp:effectExtent l="19050" t="19050" r="20320" b="1016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8880" cy="5457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lang w:eastAsia="tr-TR"/>
        </w:rPr>
        <w:drawing>
          <wp:inline distT="0" distB="0" distL="0" distR="0" wp14:anchorId="6010BDC7" wp14:editId="7D4D5E92">
            <wp:extent cx="2386274" cy="2150222"/>
            <wp:effectExtent l="0" t="0" r="0" b="2540"/>
            <wp:docPr id="10" name="Resim 10" descr="C:\Users\efe\Desktop\WhatsApp Image 2022-02-08 at 13.2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Desktop\WhatsApp Image 2022-02-08 at 13.25.4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274" cy="2150222"/>
                    </a:xfrm>
                    <a:prstGeom prst="rect">
                      <a:avLst/>
                    </a:prstGeom>
                    <a:noFill/>
                    <a:ln>
                      <a:noFill/>
                    </a:ln>
                  </pic:spPr>
                </pic:pic>
              </a:graphicData>
            </a:graphic>
          </wp:inline>
        </w:drawing>
      </w:r>
    </w:p>
    <w:p w:rsidR="001C768E" w:rsidRDefault="001C768E" w:rsidP="001C768E">
      <w:pPr>
        <w:ind w:right="-15"/>
        <w:jc w:val="center"/>
        <w:rPr>
          <w:rFonts w:eastAsia="Times New Roman" w:cstheme="minorHAnsi"/>
          <w:b/>
          <w:sz w:val="48"/>
          <w:szCs w:val="48"/>
        </w:rPr>
      </w:pPr>
    </w:p>
    <w:p w:rsidR="001C768E" w:rsidRPr="004F1458" w:rsidRDefault="001C768E" w:rsidP="001C768E">
      <w:pPr>
        <w:ind w:right="-15"/>
        <w:jc w:val="center"/>
        <w:rPr>
          <w:rFonts w:eastAsia="Times New Roman" w:cstheme="minorHAnsi"/>
          <w:b/>
          <w:sz w:val="40"/>
          <w:szCs w:val="40"/>
        </w:rPr>
      </w:pPr>
      <w:r w:rsidRPr="004F1458">
        <w:rPr>
          <w:rFonts w:eastAsia="Times New Roman" w:cstheme="minorHAnsi"/>
          <w:b/>
          <w:sz w:val="40"/>
          <w:szCs w:val="40"/>
        </w:rPr>
        <w:t xml:space="preserve">KURUM İÇ DEĞERLENDİRME </w:t>
      </w:r>
    </w:p>
    <w:p w:rsidR="001C768E" w:rsidRPr="004F1458" w:rsidRDefault="001C768E" w:rsidP="001C768E">
      <w:pPr>
        <w:ind w:right="-15"/>
        <w:jc w:val="center"/>
        <w:rPr>
          <w:rFonts w:eastAsia="Times New Roman" w:cstheme="minorHAnsi"/>
          <w:b/>
          <w:sz w:val="40"/>
          <w:szCs w:val="40"/>
        </w:rPr>
      </w:pPr>
      <w:r w:rsidRPr="004F1458">
        <w:rPr>
          <w:rFonts w:eastAsia="Times New Roman" w:cstheme="minorHAnsi"/>
          <w:b/>
          <w:sz w:val="40"/>
          <w:szCs w:val="40"/>
        </w:rPr>
        <w:t>RAPORU</w:t>
      </w:r>
    </w:p>
    <w:p w:rsidR="001C768E" w:rsidRPr="00300BF1" w:rsidRDefault="001C768E" w:rsidP="001C768E">
      <w:pPr>
        <w:pStyle w:val="Balk4"/>
        <w:ind w:right="63"/>
        <w:jc w:val="center"/>
        <w:rPr>
          <w:rFonts w:asciiTheme="minorHAnsi" w:hAnsiTheme="minorHAnsi" w:cstheme="minorHAnsi"/>
          <w:i w:val="0"/>
          <w:iCs w:val="0"/>
          <w:sz w:val="72"/>
          <w:szCs w:val="72"/>
          <w:u w:val="single"/>
        </w:rPr>
      </w:pPr>
      <w:r>
        <w:rPr>
          <w:rFonts w:asciiTheme="minorHAnsi" w:hAnsiTheme="minorHAnsi" w:cstheme="minorHAnsi"/>
          <w:i w:val="0"/>
          <w:sz w:val="72"/>
          <w:szCs w:val="72"/>
          <w:u w:val="single"/>
        </w:rPr>
        <w:t>202</w:t>
      </w:r>
      <w:r w:rsidR="008335A9">
        <w:rPr>
          <w:rFonts w:asciiTheme="minorHAnsi" w:hAnsiTheme="minorHAnsi" w:cstheme="minorHAnsi"/>
          <w:i w:val="0"/>
          <w:sz w:val="72"/>
          <w:szCs w:val="72"/>
          <w:u w:val="single"/>
        </w:rPr>
        <w:t>2</w:t>
      </w:r>
    </w:p>
    <w:p w:rsidR="001C768E" w:rsidRDefault="001C768E" w:rsidP="001C768E">
      <w:pPr>
        <w:ind w:right="-15"/>
        <w:jc w:val="center"/>
        <w:rPr>
          <w:rFonts w:eastAsia="Times New Roman" w:cstheme="minorHAnsi"/>
          <w:b/>
          <w:sz w:val="36"/>
          <w:szCs w:val="36"/>
        </w:rPr>
      </w:pPr>
    </w:p>
    <w:p w:rsidR="001C768E" w:rsidRDefault="001C768E" w:rsidP="001C768E">
      <w:pPr>
        <w:pStyle w:val="Balk4"/>
        <w:ind w:right="63"/>
        <w:jc w:val="both"/>
        <w:rPr>
          <w:rFonts w:asciiTheme="minorHAnsi" w:hAnsiTheme="minorHAnsi" w:cstheme="minorHAnsi"/>
          <w:spacing w:val="1"/>
        </w:rPr>
      </w:pPr>
      <w:r>
        <w:rPr>
          <w:rFonts w:asciiTheme="minorHAnsi" w:hAnsiTheme="minorHAnsi" w:cstheme="minorHAnsi"/>
          <w:spacing w:val="1"/>
        </w:rPr>
        <w:br w:type="textWrapping" w:clear="all"/>
      </w:r>
    </w:p>
    <w:p w:rsidR="001C768E" w:rsidRDefault="001C768E" w:rsidP="001C768E">
      <w:pPr>
        <w:pStyle w:val="Balk4"/>
        <w:ind w:right="63"/>
        <w:jc w:val="both"/>
        <w:rPr>
          <w:rFonts w:asciiTheme="minorHAnsi" w:hAnsiTheme="minorHAnsi" w:cstheme="minorHAnsi"/>
          <w:spacing w:val="1"/>
        </w:rPr>
      </w:pPr>
    </w:p>
    <w:p w:rsidR="001C768E" w:rsidRDefault="001C768E" w:rsidP="001C768E">
      <w:pPr>
        <w:pStyle w:val="Balk4"/>
        <w:ind w:right="63"/>
        <w:jc w:val="both"/>
        <w:rPr>
          <w:rFonts w:asciiTheme="minorHAnsi" w:hAnsiTheme="minorHAnsi" w:cstheme="minorHAnsi"/>
          <w:spacing w:val="1"/>
        </w:rPr>
        <w:sectPr w:rsidR="001C768E" w:rsidSect="001C768E">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num="2" w:space="708"/>
          <w:docGrid w:linePitch="360"/>
        </w:sectPr>
      </w:pPr>
    </w:p>
    <w:p w:rsidR="00405E54" w:rsidRDefault="00405E54" w:rsidP="00405E54">
      <w:pPr>
        <w:contextualSpacing/>
        <w:jc w:val="center"/>
        <w:rPr>
          <w:rFonts w:eastAsia="MS PGothic" w:cstheme="minorHAnsi"/>
          <w:b/>
          <w:color w:val="000000"/>
          <w:kern w:val="24"/>
          <w:sz w:val="44"/>
        </w:rPr>
      </w:pPr>
      <w:r w:rsidRPr="00D1168F">
        <w:rPr>
          <w:rFonts w:cstheme="minorHAnsi"/>
          <w:color w:val="64AEB0"/>
          <w:lang w:eastAsia="tr-TR"/>
        </w:rPr>
        <w:lastRenderedPageBreak/>
        <mc:AlternateContent>
          <mc:Choice Requires="wps">
            <w:drawing>
              <wp:anchor distT="0" distB="0" distL="114300" distR="114300" simplePos="0" relativeHeight="251659264" behindDoc="1" locked="0" layoutInCell="1" allowOverlap="1" wp14:anchorId="6A6810BB" wp14:editId="3556CFFE">
                <wp:simplePos x="0" y="0"/>
                <wp:positionH relativeFrom="margin">
                  <wp:posOffset>45660</wp:posOffset>
                </wp:positionH>
                <wp:positionV relativeFrom="paragraph">
                  <wp:posOffset>-313534</wp:posOffset>
                </wp:positionV>
                <wp:extent cx="7030192" cy="9529313"/>
                <wp:effectExtent l="0" t="0" r="18415" b="15240"/>
                <wp:wrapNone/>
                <wp:docPr id="9" name="Dikdörtgen 9"/>
                <wp:cNvGraphicFramePr/>
                <a:graphic xmlns:a="http://schemas.openxmlformats.org/drawingml/2006/main">
                  <a:graphicData uri="http://schemas.microsoft.com/office/word/2010/wordprocessingShape">
                    <wps:wsp>
                      <wps:cNvSpPr/>
                      <wps:spPr>
                        <a:xfrm>
                          <a:off x="0" y="0"/>
                          <a:ext cx="7030192" cy="9529313"/>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3.6pt;margin-top:-24.7pt;width:553.55pt;height:750.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" fillcolor="white [3201]" strokecolor="#9bbb59 [3206]" strokeweight="2pt">
                <w10:wrap anchorx="margin"/>
              </v:rect>
            </w:pict>
          </mc:Fallback>
        </mc:AlternateContent>
      </w: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420A7914" wp14:editId="26D3D50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E76EEF">
        <w:rPr>
          <w:rFonts w:eastAsia="MS PGothic" w:cstheme="minorHAnsi"/>
          <w:b/>
          <w:color w:val="00B0F0"/>
          <w:kern w:val="24"/>
          <w:sz w:val="56"/>
          <w:szCs w:val="56"/>
        </w:rPr>
        <w:t>Göksun Uygulamalı Bilimler Yüksekokulu</w:t>
      </w:r>
      <w:r w:rsidRPr="004B35D3">
        <w:rPr>
          <w:rFonts w:eastAsia="MS PGothic" w:cstheme="minorHAnsi"/>
          <w:b/>
          <w:color w:val="00B0F0"/>
          <w:kern w:val="24"/>
          <w:sz w:val="56"/>
          <w:szCs w:val="56"/>
        </w:rPr>
        <w:t xml:space="preserve"> </w:t>
      </w:r>
    </w:p>
    <w:p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EF470C">
        <w:rPr>
          <w:rFonts w:eastAsia="MS PGothic" w:cstheme="minorHAnsi"/>
          <w:b/>
          <w:color w:val="00B0F0"/>
          <w:kern w:val="24"/>
          <w:sz w:val="56"/>
          <w:szCs w:val="56"/>
        </w:rPr>
        <w:t>2</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rsidR="00405E54" w:rsidRPr="00D1168F" w:rsidRDefault="00405E54" w:rsidP="00405E54">
      <w:pPr>
        <w:tabs>
          <w:tab w:val="left" w:pos="5209"/>
        </w:tabs>
        <w:ind w:left="3686"/>
        <w:contextualSpacing/>
        <w:rPr>
          <w:rFonts w:eastAsia="MS PGothic" w:cstheme="minorHAnsi"/>
          <w:b/>
          <w:color w:val="00FFFF"/>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59A4EA84" wp14:editId="26C5A72A">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rsidR="00405E54" w:rsidRPr="00D1168F" w:rsidRDefault="00405E54" w:rsidP="00405E54">
      <w:pPr>
        <w:tabs>
          <w:tab w:val="left" w:pos="5209"/>
        </w:tabs>
        <w:contextualSpacing/>
        <w:rPr>
          <w:rFonts w:eastAsia="MS PGothic" w:cstheme="minorHAnsi"/>
          <w:b/>
          <w:color w:val="FF0000"/>
          <w:sz w:val="32"/>
          <w:szCs w:val="32"/>
        </w:rPr>
      </w:pPr>
    </w:p>
    <w:p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18BB1FB1" wp14:editId="5DBB900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rsidTr="00953FE9">
        <w:tc>
          <w:tcPr>
            <w:tcW w:w="1984" w:type="dxa"/>
            <w:shd w:val="clear" w:color="auto" w:fill="CCC0D9" w:themeFill="accent4" w:themeFillTint="66"/>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1123"/>
        <w:gridCol w:w="1190"/>
        <w:gridCol w:w="1451"/>
        <w:gridCol w:w="1275"/>
        <w:gridCol w:w="2396"/>
        <w:gridCol w:w="1560"/>
      </w:tblGrid>
      <w:tr w:rsidR="00405E54" w:rsidRPr="006D7CF6" w:rsidTr="00953FE9">
        <w:trPr>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rsidTr="00953FE9">
        <w:trPr>
          <w:trHeight w:val="70"/>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tbl>
      <w:tblPr>
        <w:tblStyle w:val="TabloKlavuzu"/>
        <w:tblW w:w="0" w:type="auto"/>
        <w:tblLook w:val="04A0" w:firstRow="1" w:lastRow="0" w:firstColumn="1" w:lastColumn="0" w:noHBand="0" w:noVBand="1"/>
      </w:tblPr>
      <w:tblGrid>
        <w:gridCol w:w="5428"/>
        <w:gridCol w:w="5595"/>
      </w:tblGrid>
      <w:tr w:rsidR="00405E54" w:rsidTr="00A140BC">
        <w:trPr>
          <w:trHeight w:val="243"/>
        </w:trPr>
        <w:tc>
          <w:tcPr>
            <w:tcW w:w="11023"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r w:rsidR="00E76EEF" w:rsidRPr="00DF60B3">
              <w:rPr>
                <w:rFonts w:cstheme="minorHAnsi"/>
                <w:b/>
              </w:rPr>
              <w:t xml:space="preserve"> </w:t>
            </w:r>
            <w:r w:rsidRPr="00DF60B3">
              <w:rPr>
                <w:rFonts w:cstheme="minorHAnsi"/>
                <w:b/>
              </w:rPr>
              <w:t>KURUM HAKKINDA BİLGİLER</w:t>
            </w:r>
          </w:p>
        </w:tc>
      </w:tr>
      <w:tr w:rsidR="00405E54" w:rsidTr="00A140BC">
        <w:trPr>
          <w:trHeight w:val="347"/>
        </w:trPr>
        <w:tc>
          <w:tcPr>
            <w:tcW w:w="11023"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A140BC">
        <w:trPr>
          <w:trHeight w:val="243"/>
        </w:trPr>
        <w:tc>
          <w:tcPr>
            <w:tcW w:w="5428" w:type="dxa"/>
            <w:shd w:val="clear" w:color="auto" w:fill="FABF8F" w:themeFill="accent6" w:themeFillTint="99"/>
          </w:tcPr>
          <w:p w:rsidR="00405E54" w:rsidRDefault="00405E54" w:rsidP="00405E54">
            <w:pPr>
              <w:tabs>
                <w:tab w:val="left" w:pos="3960"/>
              </w:tabs>
            </w:pPr>
          </w:p>
        </w:tc>
        <w:tc>
          <w:tcPr>
            <w:tcW w:w="5595"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A140BC">
        <w:trPr>
          <w:trHeight w:val="11518"/>
        </w:trPr>
        <w:tc>
          <w:tcPr>
            <w:tcW w:w="11023" w:type="dxa"/>
            <w:gridSpan w:val="2"/>
          </w:tcPr>
          <w:p w:rsidR="000E146C" w:rsidRDefault="000E146C" w:rsidP="00405E54">
            <w:pPr>
              <w:contextualSpacing/>
              <w:jc w:val="both"/>
              <w:rPr>
                <w:rFonts w:ascii="Times New Roman" w:hAnsi="Times New Roman" w:cs="Times New Roman"/>
                <w:b/>
                <w:color w:val="A6A6A6" w:themeColor="background1" w:themeShade="A6"/>
              </w:rPr>
            </w:pPr>
          </w:p>
          <w:p w:rsidR="00A86F25" w:rsidRDefault="00A86F25" w:rsidP="00A86F25">
            <w:pPr>
              <w:pStyle w:val="Balk2"/>
              <w:outlineLvl w:val="1"/>
            </w:pPr>
            <w:r w:rsidRPr="008F5E13">
              <w:t>İL</w:t>
            </w:r>
            <w:r w:rsidRPr="008F5E13">
              <w:rPr>
                <w:spacing w:val="-3"/>
              </w:rPr>
              <w:t>E</w:t>
            </w:r>
            <w:r w:rsidRPr="008F5E13">
              <w:t>T</w:t>
            </w:r>
            <w:r w:rsidRPr="008F5E13">
              <w:rPr>
                <w:spacing w:val="-2"/>
              </w:rPr>
              <w:t>İ</w:t>
            </w:r>
            <w:r w:rsidRPr="008F5E13">
              <w:t>ŞİM</w:t>
            </w:r>
            <w:r w:rsidRPr="008F5E13">
              <w:rPr>
                <w:spacing w:val="-4"/>
              </w:rPr>
              <w:t xml:space="preserve"> </w:t>
            </w:r>
            <w:r w:rsidRPr="008F5E13">
              <w:t>BİL</w:t>
            </w:r>
            <w:r w:rsidRPr="008F5E13">
              <w:rPr>
                <w:spacing w:val="-2"/>
              </w:rPr>
              <w:t>G</w:t>
            </w:r>
            <w:r w:rsidRPr="008F5E13">
              <w:t>İL</w:t>
            </w:r>
            <w:r w:rsidRPr="008F5E13">
              <w:rPr>
                <w:spacing w:val="-3"/>
              </w:rPr>
              <w:t>E</w:t>
            </w:r>
            <w:r w:rsidRPr="008F5E13">
              <w:t>Rİ</w:t>
            </w:r>
          </w:p>
          <w:p w:rsidR="00E76EEF" w:rsidRPr="00E76EEF" w:rsidRDefault="00E76EEF" w:rsidP="00E76EEF"/>
          <w:p w:rsidR="00A86F25" w:rsidRPr="008F5E13" w:rsidRDefault="00A86F25" w:rsidP="00A86F25">
            <w:pPr>
              <w:pStyle w:val="GvdeMetni"/>
              <w:spacing w:before="33"/>
              <w:ind w:left="123"/>
              <w:rPr>
                <w:rFonts w:asciiTheme="minorHAnsi" w:hAnsiTheme="minorHAnsi" w:cstheme="minorHAnsi"/>
              </w:rPr>
            </w:pPr>
            <w:proofErr w:type="spellStart"/>
            <w:proofErr w:type="gramStart"/>
            <w:r w:rsidRPr="008F5E13">
              <w:rPr>
                <w:rFonts w:asciiTheme="minorHAnsi" w:hAnsiTheme="minorHAnsi" w:cstheme="minorHAnsi"/>
              </w:rPr>
              <w:t>Müdür</w:t>
            </w:r>
            <w:proofErr w:type="spellEnd"/>
            <w:r w:rsidRPr="008F5E13">
              <w:rPr>
                <w:rFonts w:asciiTheme="minorHAnsi" w:hAnsiTheme="minorHAnsi" w:cstheme="minorHAnsi"/>
              </w:rPr>
              <w:t xml:space="preserve"> :</w:t>
            </w:r>
            <w:proofErr w:type="gramEnd"/>
            <w:r w:rsidRPr="008F5E13">
              <w:rPr>
                <w:rFonts w:asciiTheme="minorHAnsi" w:hAnsiTheme="minorHAnsi" w:cstheme="minorHAnsi"/>
              </w:rPr>
              <w:t xml:space="preserve"> </w:t>
            </w:r>
            <w:r>
              <w:rPr>
                <w:rFonts w:asciiTheme="minorHAnsi" w:hAnsiTheme="minorHAnsi" w:cstheme="minorHAnsi"/>
              </w:rPr>
              <w:t xml:space="preserve">Dr. </w:t>
            </w:r>
            <w:proofErr w:type="spellStart"/>
            <w:r>
              <w:rPr>
                <w:rFonts w:asciiTheme="minorHAnsi" w:hAnsiTheme="minorHAnsi" w:cstheme="minorHAnsi"/>
              </w:rPr>
              <w:t>Öğr</w:t>
            </w:r>
            <w:proofErr w:type="spellEnd"/>
            <w:r>
              <w:rPr>
                <w:rFonts w:asciiTheme="minorHAnsi" w:hAnsiTheme="minorHAnsi" w:cstheme="minorHAnsi"/>
              </w:rPr>
              <w:t xml:space="preserve">. </w:t>
            </w:r>
            <w:proofErr w:type="spellStart"/>
            <w:r>
              <w:rPr>
                <w:rFonts w:asciiTheme="minorHAnsi" w:hAnsiTheme="minorHAnsi" w:cstheme="minorHAnsi"/>
              </w:rPr>
              <w:t>Üyesi</w:t>
            </w:r>
            <w:proofErr w:type="spellEnd"/>
            <w:r>
              <w:rPr>
                <w:rFonts w:asciiTheme="minorHAnsi" w:hAnsiTheme="minorHAnsi" w:cstheme="minorHAnsi"/>
              </w:rPr>
              <w:t xml:space="preserve"> </w:t>
            </w:r>
            <w:proofErr w:type="spellStart"/>
            <w:r>
              <w:rPr>
                <w:rFonts w:asciiTheme="minorHAnsi" w:hAnsiTheme="minorHAnsi" w:cstheme="minorHAnsi"/>
              </w:rPr>
              <w:t>Levent</w:t>
            </w:r>
            <w:proofErr w:type="spellEnd"/>
            <w:r>
              <w:rPr>
                <w:rFonts w:asciiTheme="minorHAnsi" w:hAnsiTheme="minorHAnsi" w:cstheme="minorHAnsi"/>
              </w:rPr>
              <w:t xml:space="preserve"> SEZAL</w:t>
            </w:r>
          </w:p>
          <w:p w:rsidR="00A86F25" w:rsidRPr="008F5E13" w:rsidRDefault="00A86F25" w:rsidP="00A86F25">
            <w:pPr>
              <w:pStyle w:val="GvdeMetni"/>
              <w:spacing w:before="26"/>
              <w:ind w:left="123"/>
              <w:rPr>
                <w:rFonts w:asciiTheme="minorHAnsi" w:hAnsiTheme="minorHAnsi" w:cstheme="minorHAnsi"/>
              </w:rPr>
            </w:pPr>
            <w:proofErr w:type="spellStart"/>
            <w:r w:rsidRPr="008F5E13">
              <w:rPr>
                <w:rFonts w:asciiTheme="minorHAnsi" w:hAnsiTheme="minorHAnsi" w:cstheme="minorHAnsi"/>
              </w:rPr>
              <w:t>Adres</w:t>
            </w:r>
            <w:proofErr w:type="spellEnd"/>
            <w:r w:rsidRPr="008F5E13">
              <w:rPr>
                <w:rFonts w:asciiTheme="minorHAnsi" w:hAnsiTheme="minorHAnsi" w:cstheme="minorHAnsi"/>
              </w:rPr>
              <w:t xml:space="preserve"> : </w:t>
            </w:r>
            <w:proofErr w:type="spellStart"/>
            <w:r w:rsidRPr="008F5E13">
              <w:rPr>
                <w:rFonts w:asciiTheme="minorHAnsi" w:hAnsiTheme="minorHAnsi" w:cstheme="minorHAnsi"/>
              </w:rPr>
              <w:t>Göksun</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Uygulamalı</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Bilimler</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Yüksekokulu</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Arslanbey</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Yerleşkesi</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Elbistan</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Yolu</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Üzeri</w:t>
            </w:r>
            <w:proofErr w:type="spellEnd"/>
            <w:r w:rsidRPr="008F5E13">
              <w:rPr>
                <w:rFonts w:asciiTheme="minorHAnsi" w:hAnsiTheme="minorHAnsi" w:cstheme="minorHAnsi"/>
              </w:rPr>
              <w:t xml:space="preserve"> 5.km </w:t>
            </w:r>
            <w:proofErr w:type="spellStart"/>
            <w:r w:rsidRPr="008F5E13">
              <w:rPr>
                <w:rFonts w:asciiTheme="minorHAnsi" w:hAnsiTheme="minorHAnsi" w:cstheme="minorHAnsi"/>
              </w:rPr>
              <w:t>Göksun</w:t>
            </w:r>
            <w:proofErr w:type="spellEnd"/>
            <w:r w:rsidRPr="008F5E13">
              <w:rPr>
                <w:rFonts w:asciiTheme="minorHAnsi" w:hAnsiTheme="minorHAnsi" w:cstheme="minorHAnsi"/>
              </w:rPr>
              <w:t>/</w:t>
            </w:r>
            <w:proofErr w:type="spellStart"/>
            <w:r w:rsidRPr="008F5E13">
              <w:rPr>
                <w:rFonts w:asciiTheme="minorHAnsi" w:hAnsiTheme="minorHAnsi" w:cstheme="minorHAnsi"/>
              </w:rPr>
              <w:t>Kahramanmaraş</w:t>
            </w:r>
            <w:proofErr w:type="spellEnd"/>
          </w:p>
          <w:p w:rsidR="00A86F25" w:rsidRPr="008F5E13" w:rsidRDefault="00A86F25" w:rsidP="00A86F25">
            <w:pPr>
              <w:pStyle w:val="GvdeMetni"/>
              <w:spacing w:before="21"/>
              <w:ind w:left="123"/>
              <w:rPr>
                <w:rFonts w:asciiTheme="minorHAnsi" w:hAnsiTheme="minorHAnsi" w:cstheme="minorHAnsi"/>
              </w:rPr>
            </w:pPr>
            <w:r w:rsidRPr="008F5E13">
              <w:rPr>
                <w:rFonts w:asciiTheme="minorHAnsi" w:hAnsiTheme="minorHAnsi" w:cstheme="minorHAnsi"/>
              </w:rPr>
              <w:t>Tel: 344 300 4861 Fax:344 3002327</w:t>
            </w:r>
          </w:p>
          <w:p w:rsidR="00A12E8E" w:rsidRDefault="00A86F25" w:rsidP="00A86F25">
            <w:pPr>
              <w:contextualSpacing/>
              <w:jc w:val="both"/>
              <w:rPr>
                <w:rFonts w:cstheme="minorHAnsi"/>
                <w:u w:val="single" w:color="0462C1"/>
              </w:rPr>
            </w:pPr>
            <w:r w:rsidRPr="008F5E13">
              <w:rPr>
                <w:rFonts w:cstheme="minorHAnsi"/>
              </w:rPr>
              <w:t xml:space="preserve">e-posta : </w:t>
            </w:r>
            <w:hyperlink r:id="rId23">
              <w:r>
                <w:rPr>
                  <w:rFonts w:cstheme="minorHAnsi"/>
                  <w:u w:val="single" w:color="0462C1"/>
                </w:rPr>
                <w:t>leventsezal</w:t>
              </w:r>
              <w:r w:rsidRPr="008F5E13">
                <w:rPr>
                  <w:rFonts w:cstheme="minorHAnsi"/>
                  <w:u w:val="single" w:color="0462C1"/>
                </w:rPr>
                <w:t>@ksu.edu.tr</w:t>
              </w:r>
            </w:hyperlink>
          </w:p>
          <w:p w:rsidR="000E146C" w:rsidRDefault="000E146C" w:rsidP="00A86F25">
            <w:pPr>
              <w:contextualSpacing/>
              <w:jc w:val="both"/>
              <w:rPr>
                <w:rFonts w:ascii="Tahoma" w:hAnsi="Tahoma" w:cs="Tahoma"/>
                <w:color w:val="393939"/>
                <w:sz w:val="20"/>
                <w:szCs w:val="20"/>
                <w:shd w:val="clear" w:color="auto" w:fill="FFFFFF"/>
              </w:rPr>
            </w:pPr>
          </w:p>
          <w:p w:rsidR="00E76EEF" w:rsidRDefault="00E76EEF" w:rsidP="00A86F25">
            <w:pPr>
              <w:contextualSpacing/>
              <w:jc w:val="both"/>
              <w:rPr>
                <w:rFonts w:ascii="Tahoma" w:hAnsi="Tahoma" w:cs="Tahoma"/>
                <w:color w:val="393939"/>
                <w:sz w:val="20"/>
                <w:szCs w:val="20"/>
                <w:shd w:val="clear" w:color="auto" w:fill="FFFFFF"/>
              </w:rPr>
            </w:pPr>
          </w:p>
          <w:p w:rsidR="00E76EEF" w:rsidRPr="00A12E8E" w:rsidRDefault="00E76EEF" w:rsidP="00A86F25">
            <w:pPr>
              <w:contextualSpacing/>
              <w:jc w:val="both"/>
              <w:rPr>
                <w:rFonts w:ascii="Tahoma" w:hAnsi="Tahoma" w:cs="Tahoma"/>
                <w:color w:val="393939"/>
                <w:sz w:val="20"/>
                <w:szCs w:val="20"/>
                <w:shd w:val="clear" w:color="auto" w:fill="FFFFFF"/>
              </w:rPr>
            </w:pPr>
          </w:p>
          <w:p w:rsidR="00405E54"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 xml:space="preserve">2. Tarihsel Gelişimi </w:t>
            </w:r>
          </w:p>
          <w:p w:rsidR="000E146C" w:rsidRPr="000D47A5" w:rsidRDefault="000E146C" w:rsidP="00405E54">
            <w:pPr>
              <w:contextualSpacing/>
              <w:jc w:val="both"/>
              <w:rPr>
                <w:rFonts w:cstheme="minorHAnsi"/>
                <w:color w:val="A6A6A6" w:themeColor="background1" w:themeShade="A6"/>
              </w:rPr>
            </w:pP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 xml:space="preserve">Kahramanmaraş Sütçü İmam Üniversitesine bağlı olarak Göksun Uygulamalı Bilimler Yüksekokulu adıyla </w:t>
            </w:r>
            <w:proofErr w:type="gramStart"/>
            <w:r w:rsidRPr="006A2E8A">
              <w:rPr>
                <w:rFonts w:ascii="Times New Roman" w:eastAsia="Times New Roman" w:hAnsi="Times New Roman" w:cs="Times New Roman"/>
                <w:bCs/>
                <w:noProof w:val="0"/>
                <w:color w:val="393939"/>
                <w:lang w:eastAsia="tr-TR"/>
              </w:rPr>
              <w:t>16/12/2011</w:t>
            </w:r>
            <w:proofErr w:type="gramEnd"/>
            <w:r w:rsidRPr="006A2E8A">
              <w:rPr>
                <w:rFonts w:ascii="Times New Roman" w:eastAsia="Times New Roman" w:hAnsi="Times New Roman" w:cs="Times New Roman"/>
                <w:bCs/>
                <w:noProof w:val="0"/>
                <w:color w:val="393939"/>
                <w:lang w:eastAsia="tr-TR"/>
              </w:rPr>
              <w:t xml:space="preserve"> tarihli ve 2011/2605 sayılı kararname eki ve 10/01/2012 tarih ve 28169 sayılı Resmi Gazetede yayımlanarak kurulmuştur. Yüksekokulumuz kendi binası yapılana kadar eğitim ve öğretim hizmetlerini Göksun Meslek Yüksekokulu Ek Binasında devam ettirmektedir.</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 xml:space="preserve">Yüksekokulumuz 2018 yılı içerisinde Bankacılık ve Finans Bölümünde kadrolu öğretim üyesi sayısını 3’e çıkartmıştır. Ardından 2018 yılı Şubat ayı içerisinde bölüme öğrenci alımı için başvuru dosyası hazırlanarak YÖK’e gönderilmiş, YÖK’ün uygun görüşü </w:t>
            </w:r>
            <w:r w:rsidR="001C768E" w:rsidRPr="006A2E8A">
              <w:rPr>
                <w:rFonts w:ascii="Times New Roman" w:eastAsia="Times New Roman" w:hAnsi="Times New Roman" w:cs="Times New Roman"/>
                <w:bCs/>
                <w:noProof w:val="0"/>
                <w:color w:val="393939"/>
                <w:lang w:eastAsia="tr-TR"/>
              </w:rPr>
              <w:t>doğrultusunda Finans</w:t>
            </w:r>
            <w:r w:rsidRPr="006A2E8A">
              <w:rPr>
                <w:rFonts w:ascii="Times New Roman" w:eastAsia="Times New Roman" w:hAnsi="Times New Roman" w:cs="Times New Roman"/>
                <w:bCs/>
                <w:noProof w:val="0"/>
                <w:color w:val="393939"/>
                <w:lang w:eastAsia="tr-TR"/>
              </w:rPr>
              <w:t xml:space="preserve"> ve Bankacılık bölümü ilk öğrencilerini 2018-2019 eğitim öğretim yılında almıştır.</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 xml:space="preserve">Göksun Uygulamalı Bilimler Yüksekokulumuzun “çağın gerektirdiği, bölgesel alanda öncü ulusal alanda tercih edilen mesleki, teknik uygulamalı bilgi donanımına sahip bireyler yetiştiren” bir yüksekokul olma </w:t>
            </w:r>
            <w:proofErr w:type="gramStart"/>
            <w:r w:rsidRPr="006A2E8A">
              <w:rPr>
                <w:rFonts w:ascii="Times New Roman" w:eastAsia="Times New Roman" w:hAnsi="Times New Roman" w:cs="Times New Roman"/>
                <w:bCs/>
                <w:noProof w:val="0"/>
                <w:color w:val="393939"/>
                <w:lang w:eastAsia="tr-TR"/>
              </w:rPr>
              <w:t>vizyonu</w:t>
            </w:r>
            <w:proofErr w:type="gramEnd"/>
            <w:r w:rsidRPr="006A2E8A">
              <w:rPr>
                <w:rFonts w:ascii="Times New Roman" w:eastAsia="Times New Roman" w:hAnsi="Times New Roman" w:cs="Times New Roman"/>
                <w:bCs/>
                <w:noProof w:val="0"/>
                <w:color w:val="393939"/>
                <w:lang w:eastAsia="tr-TR"/>
              </w:rPr>
              <w:t xml:space="preserve"> doğrultusunda, 2018 yılı içeris</w:t>
            </w:r>
            <w:r w:rsidR="00461F81">
              <w:rPr>
                <w:rFonts w:ascii="Times New Roman" w:eastAsia="Times New Roman" w:hAnsi="Times New Roman" w:cs="Times New Roman"/>
                <w:bCs/>
                <w:noProof w:val="0"/>
                <w:color w:val="393939"/>
                <w:lang w:eastAsia="tr-TR"/>
              </w:rPr>
              <w:t>inde “Halkla İlişkiler ve Reklam</w:t>
            </w:r>
            <w:r w:rsidRPr="006A2E8A">
              <w:rPr>
                <w:rFonts w:ascii="Times New Roman" w:eastAsia="Times New Roman" w:hAnsi="Times New Roman" w:cs="Times New Roman"/>
                <w:bCs/>
                <w:noProof w:val="0"/>
                <w:color w:val="393939"/>
                <w:lang w:eastAsia="tr-TR"/>
              </w:rPr>
              <w:t>cılık” ile “Yeni Medya ve İletişim” Bölümlerinin açılması için başvuru dosyaları hazırlanarak YÖK’e gönderilmiş ve YÖK’ün uygun görüşü doğrultusunda 2019 yılında Yüksekokulumuz bünyesinde “Halkla İlişkiler ve Reklamcılık” ile “Yeni Medya ve İletişim” Bölümleri açılmıştır.</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Yeni bölümlerimiz için de kadro yapılanması tamamlandığında, öğrenci alımı için başvuruda bulunulması hedeflenmektedir. Yüksekokulumuz bünyesinde</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202</w:t>
            </w:r>
            <w:r w:rsidR="00213D71">
              <w:rPr>
                <w:rFonts w:ascii="Times New Roman" w:eastAsia="Times New Roman" w:hAnsi="Times New Roman" w:cs="Times New Roman"/>
                <w:bCs/>
                <w:noProof w:val="0"/>
                <w:color w:val="393939"/>
                <w:lang w:eastAsia="tr-TR"/>
              </w:rPr>
              <w:t>2</w:t>
            </w:r>
            <w:r w:rsidRPr="006A2E8A">
              <w:rPr>
                <w:rFonts w:ascii="Times New Roman" w:eastAsia="Times New Roman" w:hAnsi="Times New Roman" w:cs="Times New Roman"/>
                <w:bCs/>
                <w:noProof w:val="0"/>
                <w:color w:val="393939"/>
                <w:lang w:eastAsia="tr-TR"/>
              </w:rPr>
              <w:t>-202</w:t>
            </w:r>
            <w:r w:rsidR="00213D71">
              <w:rPr>
                <w:rFonts w:ascii="Times New Roman" w:eastAsia="Times New Roman" w:hAnsi="Times New Roman" w:cs="Times New Roman"/>
                <w:bCs/>
                <w:noProof w:val="0"/>
                <w:color w:val="393939"/>
                <w:lang w:eastAsia="tr-TR"/>
              </w:rPr>
              <w:t>3</w:t>
            </w:r>
            <w:r w:rsidRPr="006A2E8A">
              <w:rPr>
                <w:rFonts w:ascii="Times New Roman" w:eastAsia="Times New Roman" w:hAnsi="Times New Roman" w:cs="Times New Roman"/>
                <w:bCs/>
                <w:noProof w:val="0"/>
                <w:color w:val="393939"/>
                <w:lang w:eastAsia="tr-TR"/>
              </w:rPr>
              <w:t xml:space="preserve"> eğitim-öğretim yılı itibariyle biri aktif toplam 3 programda 3 Akademik, 3 İdari personel ile eğitim ve araştırma faaliyetlerine devam edilmektedir.</w:t>
            </w:r>
          </w:p>
          <w:p w:rsidR="00405E54" w:rsidRPr="000D47A5" w:rsidRDefault="00405E54" w:rsidP="00405E54">
            <w:pPr>
              <w:contextualSpacing/>
              <w:jc w:val="both"/>
              <w:rPr>
                <w:rFonts w:cstheme="minorHAnsi"/>
                <w:color w:val="A6A6A6" w:themeColor="background1" w:themeShade="A6"/>
              </w:rPr>
            </w:pPr>
          </w:p>
          <w:p w:rsidR="00405E54"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 xml:space="preserve">3. Misyonu, Vizyonu, Değerleri ve Hedefleri </w:t>
            </w:r>
          </w:p>
          <w:p w:rsidR="000E146C" w:rsidRPr="000D47A5" w:rsidRDefault="000E146C" w:rsidP="00405E54">
            <w:pPr>
              <w:contextualSpacing/>
              <w:jc w:val="both"/>
              <w:rPr>
                <w:rFonts w:cstheme="minorHAnsi"/>
                <w:color w:val="A6A6A6" w:themeColor="background1" w:themeShade="A6"/>
              </w:rPr>
            </w:pPr>
          </w:p>
          <w:p w:rsidR="00A12E8E" w:rsidRDefault="00A12E8E" w:rsidP="00A12E8E">
            <w:pPr>
              <w:tabs>
                <w:tab w:val="left" w:pos="3960"/>
              </w:tabs>
              <w:jc w:val="both"/>
              <w:rPr>
                <w:rFonts w:ascii="Times New Roman" w:eastAsia="Times New Roman" w:hAnsi="Times New Roman" w:cs="Times New Roman"/>
                <w:bCs/>
                <w:noProof w:val="0"/>
                <w:color w:val="393939"/>
                <w:lang w:eastAsia="tr-TR"/>
              </w:rPr>
            </w:pPr>
            <w:r w:rsidRPr="00A12E8E">
              <w:rPr>
                <w:rFonts w:ascii="Times New Roman" w:eastAsia="Times New Roman" w:hAnsi="Times New Roman" w:cs="Times New Roman"/>
                <w:bCs/>
                <w:noProof w:val="0"/>
                <w:color w:val="393939"/>
                <w:lang w:eastAsia="tr-TR"/>
              </w:rPr>
              <w:t>Öncelikli olarak Kahramanmaraş ili ve bu ilin bulunduğu yöreye olmak üzere Türkiye için sanayi ve hizmet sektörlerinde ihtiyaç duyulan meslek elemanını yetiştirmektir. Temel ilkeler; öğrencilerin eğitim ve öğretimleri sırasında yeterli bilgileri alarak, gelişen teknolojiye ayak uydurabilen, yeniliklere açık, kendisini sürekli geliştirebilen meslek elemanları olarak yetiştirebilmek, ayrıca mezun olan öğrencilerin, bireysel girişimciliğini artırmak ve teşvik etmektir. </w:t>
            </w:r>
          </w:p>
          <w:p w:rsidR="00A12E8E" w:rsidRDefault="00A12E8E" w:rsidP="00A12E8E">
            <w:pPr>
              <w:tabs>
                <w:tab w:val="left" w:pos="3960"/>
              </w:tabs>
              <w:jc w:val="both"/>
              <w:rPr>
                <w:rFonts w:ascii="Times New Roman" w:eastAsia="Times New Roman" w:hAnsi="Times New Roman" w:cs="Times New Roman"/>
                <w:bCs/>
                <w:noProof w:val="0"/>
                <w:color w:val="393939"/>
                <w:lang w:eastAsia="tr-TR"/>
              </w:rPr>
            </w:pPr>
          </w:p>
          <w:p w:rsidR="00405E54" w:rsidRDefault="00A12E8E" w:rsidP="00A12E8E">
            <w:pPr>
              <w:tabs>
                <w:tab w:val="left" w:pos="3960"/>
              </w:tabs>
              <w:jc w:val="both"/>
            </w:pPr>
            <w:r w:rsidRPr="00A12E8E">
              <w:rPr>
                <w:rFonts w:ascii="Times New Roman" w:eastAsia="Times New Roman" w:hAnsi="Times New Roman" w:cs="Times New Roman"/>
                <w:bCs/>
                <w:noProof w:val="0"/>
                <w:color w:val="393939"/>
                <w:lang w:eastAsia="tr-TR"/>
              </w:rPr>
              <w:t>Sanayi ve hizmet sektöründeki temel kavramlar ile sürekli değişen bilgi ve teknolojilerin öğrencilere aktarılması, bu bilgi ve teknolojilerin onlar tarafından kullanılmalarını sağlamaktır. Bu amaçla sanayi ve hizmet sektörü ile işbirliğini geliştirerek, onların ihtiyaç duyduğu niteliklere sahip elemanlar yetiştirmektir.</w:t>
            </w:r>
          </w:p>
        </w:tc>
      </w:tr>
      <w:tr w:rsidR="00405E54" w:rsidTr="00A140BC">
        <w:trPr>
          <w:trHeight w:val="520"/>
        </w:trPr>
        <w:tc>
          <w:tcPr>
            <w:tcW w:w="11023"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rsidR="00405E54" w:rsidRPr="00405E54" w:rsidRDefault="00405E54" w:rsidP="00405E54">
      <w:pPr>
        <w:tabs>
          <w:tab w:val="left" w:pos="3960"/>
        </w:tabs>
      </w:pPr>
    </w:p>
    <w:p w:rsidR="00405E54" w:rsidRPr="00405E54" w:rsidRDefault="00405E54" w:rsidP="00405E54"/>
    <w:p w:rsidR="00405E54" w:rsidRDefault="00405E54" w:rsidP="00405E54"/>
    <w:p w:rsidR="00E76EEF" w:rsidRDefault="00E76EEF" w:rsidP="00405E54"/>
    <w:p w:rsidR="00E76EEF" w:rsidRDefault="00E76EEF" w:rsidP="00405E54"/>
    <w:p w:rsidR="00E76EEF" w:rsidRDefault="00E76EEF" w:rsidP="00405E54"/>
    <w:p w:rsidR="00E76EEF" w:rsidRDefault="00E76EEF" w:rsidP="00405E54"/>
    <w:p w:rsidR="001C768E" w:rsidRPr="00405E54" w:rsidRDefault="001C768E" w:rsidP="00405E54"/>
    <w:p w:rsidR="00405E54" w:rsidRDefault="00405E54" w:rsidP="00405E54"/>
    <w:tbl>
      <w:tblPr>
        <w:tblStyle w:val="TabloKlavuzu"/>
        <w:tblW w:w="11292" w:type="dxa"/>
        <w:tblLook w:val="04A0" w:firstRow="1" w:lastRow="0" w:firstColumn="1" w:lastColumn="0" w:noHBand="0" w:noVBand="1"/>
      </w:tblPr>
      <w:tblGrid>
        <w:gridCol w:w="3416"/>
        <w:gridCol w:w="7876"/>
      </w:tblGrid>
      <w:tr w:rsidR="00405E54" w:rsidTr="001C768E">
        <w:trPr>
          <w:trHeight w:val="236"/>
        </w:trPr>
        <w:tc>
          <w:tcPr>
            <w:tcW w:w="11292"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rsidTr="001C768E">
        <w:trPr>
          <w:trHeight w:val="589"/>
        </w:trPr>
        <w:tc>
          <w:tcPr>
            <w:tcW w:w="11292" w:type="dxa"/>
            <w:gridSpan w:val="2"/>
            <w:shd w:val="clear" w:color="auto" w:fill="FFCADE"/>
          </w:tcPr>
          <w:p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1C768E">
        <w:trPr>
          <w:trHeight w:val="484"/>
        </w:trPr>
        <w:tc>
          <w:tcPr>
            <w:tcW w:w="11292" w:type="dxa"/>
            <w:gridSpan w:val="2"/>
          </w:tcPr>
          <w:p w:rsidR="00405E54" w:rsidRDefault="00405E54" w:rsidP="00405E54">
            <w:pPr>
              <w:contextualSpacing/>
              <w:rPr>
                <w:rFonts w:cstheme="minorHAnsi"/>
                <w:b/>
                <w:bCs/>
              </w:rPr>
            </w:pPr>
            <w:r>
              <w:rPr>
                <w:rFonts w:cstheme="minorHAnsi"/>
                <w:b/>
                <w:bCs/>
              </w:rPr>
              <w:t>AÇIKLAMALAR:</w:t>
            </w:r>
          </w:p>
          <w:p w:rsidR="00405E54" w:rsidRDefault="00405E54" w:rsidP="00405E54"/>
        </w:tc>
      </w:tr>
      <w:tr w:rsidR="00405E54" w:rsidTr="001C768E">
        <w:trPr>
          <w:trHeight w:val="236"/>
        </w:trPr>
        <w:tc>
          <w:tcPr>
            <w:tcW w:w="3416" w:type="dxa"/>
          </w:tcPr>
          <w:p w:rsidR="00405E54" w:rsidRDefault="00405E54" w:rsidP="00405E54"/>
        </w:tc>
        <w:tc>
          <w:tcPr>
            <w:tcW w:w="7876"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163B70">
              <w:rPr>
                <w:rFonts w:cstheme="minorHAnsi"/>
                <w:b/>
                <w:bCs/>
              </w:rPr>
              <w:t>4</w:t>
            </w:r>
          </w:p>
        </w:tc>
      </w:tr>
      <w:tr w:rsidR="00312CC0" w:rsidTr="002E437D">
        <w:trPr>
          <w:trHeight w:val="3954"/>
        </w:trPr>
        <w:tc>
          <w:tcPr>
            <w:tcW w:w="3416"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7876" w:type="dxa"/>
          </w:tcPr>
          <w:p w:rsidR="00312CC0" w:rsidRDefault="00163B70" w:rsidP="00461F81">
            <w:pPr>
              <w:jc w:val="both"/>
            </w:pPr>
            <w:r>
              <w:rPr>
                <w:rFonts w:cstheme="minorHAnsi"/>
                <w:sz w:val="16"/>
                <w:szCs w:val="16"/>
              </w:rPr>
              <w:t>Okulumuzda</w:t>
            </w:r>
            <w:r w:rsidRPr="00DF60B3">
              <w:rPr>
                <w:rFonts w:cstheme="minorHAnsi"/>
                <w:sz w:val="16"/>
                <w:szCs w:val="16"/>
              </w:rPr>
              <w:t xml:space="preserve">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w:t>
            </w:r>
            <w:r>
              <w:rPr>
                <w:rFonts w:cstheme="minorHAnsi"/>
                <w:sz w:val="16"/>
                <w:szCs w:val="16"/>
              </w:rPr>
              <w:t xml:space="preserve"> Okulumuzun müdürü Dr. </w:t>
            </w:r>
            <w:r w:rsidR="003F65BF">
              <w:rPr>
                <w:rFonts w:cstheme="minorHAnsi"/>
                <w:sz w:val="16"/>
                <w:szCs w:val="16"/>
              </w:rPr>
              <w:t>Öğr. Üyesi Levent SEZAL</w:t>
            </w:r>
            <w:r>
              <w:rPr>
                <w:rFonts w:cstheme="minorHAnsi"/>
                <w:sz w:val="16"/>
                <w:szCs w:val="16"/>
              </w:rPr>
              <w:t>, müdür yardım</w:t>
            </w:r>
            <w:r w:rsidR="00461F81">
              <w:rPr>
                <w:rFonts w:cstheme="minorHAnsi"/>
                <w:sz w:val="16"/>
                <w:szCs w:val="16"/>
              </w:rPr>
              <w:t>cı</w:t>
            </w:r>
            <w:r w:rsidR="003F65BF">
              <w:rPr>
                <w:rFonts w:cstheme="minorHAnsi"/>
                <w:sz w:val="16"/>
                <w:szCs w:val="16"/>
              </w:rPr>
              <w:t>sı</w:t>
            </w:r>
            <w:r>
              <w:rPr>
                <w:rFonts w:cstheme="minorHAnsi"/>
                <w:sz w:val="16"/>
                <w:szCs w:val="16"/>
              </w:rPr>
              <w:t xml:space="preserve"> Dr. Öğr.Üyesi </w:t>
            </w:r>
            <w:r w:rsidR="003F65BF">
              <w:rPr>
                <w:rFonts w:cstheme="minorHAnsi"/>
                <w:sz w:val="16"/>
                <w:szCs w:val="16"/>
              </w:rPr>
              <w:t>Ferid ÖNDER ve yüksek</w:t>
            </w:r>
            <w:r>
              <w:rPr>
                <w:rFonts w:cstheme="minorHAnsi"/>
                <w:sz w:val="16"/>
                <w:szCs w:val="16"/>
              </w:rPr>
              <w:t xml:space="preserve">okul sekteri olarak </w:t>
            </w:r>
            <w:r w:rsidR="003F65BF">
              <w:rPr>
                <w:rFonts w:cstheme="minorHAnsi"/>
                <w:sz w:val="16"/>
                <w:szCs w:val="16"/>
              </w:rPr>
              <w:t>Hüseyin BALCI</w:t>
            </w:r>
            <w:r>
              <w:rPr>
                <w:rFonts w:cstheme="minorHAnsi"/>
                <w:sz w:val="16"/>
                <w:szCs w:val="16"/>
              </w:rPr>
              <w:t xml:space="preserve"> tarafında sevk ve idare edilmektedir.</w:t>
            </w:r>
          </w:p>
        </w:tc>
      </w:tr>
      <w:tr w:rsidR="00312CC0" w:rsidTr="002E437D">
        <w:trPr>
          <w:trHeight w:val="5089"/>
        </w:trPr>
        <w:tc>
          <w:tcPr>
            <w:tcW w:w="3416" w:type="dxa"/>
            <w:vMerge/>
          </w:tcPr>
          <w:p w:rsidR="00312CC0" w:rsidRPr="00DF60B3" w:rsidRDefault="00312CC0" w:rsidP="00405E54">
            <w:pPr>
              <w:contextualSpacing/>
              <w:rPr>
                <w:rFonts w:cstheme="minorHAnsi"/>
                <w:b/>
                <w:bCs/>
              </w:rPr>
            </w:pPr>
          </w:p>
        </w:tc>
        <w:tc>
          <w:tcPr>
            <w:tcW w:w="7876" w:type="dxa"/>
          </w:tcPr>
          <w:p w:rsidR="00312CC0" w:rsidRDefault="00312CC0" w:rsidP="00405E54">
            <w:r>
              <w:t>Kanıtlar:</w:t>
            </w:r>
          </w:p>
          <w:p w:rsidR="00163B70" w:rsidRDefault="00F00F66" w:rsidP="00405E54">
            <w:hyperlink r:id="rId24" w:history="1">
              <w:r w:rsidR="003F65BF" w:rsidRPr="00D04B4F">
                <w:rPr>
                  <w:rStyle w:val="Kpr"/>
                </w:rPr>
                <w:t>https://guby.ksu.edu.tr</w:t>
              </w:r>
            </w:hyperlink>
            <w:r w:rsidR="003F65BF" w:rsidRPr="003F65BF">
              <w:rPr>
                <w:rStyle w:val="Kpr"/>
              </w:rPr>
              <w:t>/Default.aspx?SId=8123</w:t>
            </w:r>
          </w:p>
          <w:p w:rsidR="00954C74" w:rsidRDefault="00954C74" w:rsidP="00405E54"/>
        </w:tc>
      </w:tr>
    </w:tbl>
    <w:p w:rsidR="00405E54" w:rsidRPr="00405E54" w:rsidRDefault="00405E54" w:rsidP="00405E54"/>
    <w:p w:rsidR="00405E54" w:rsidRDefault="00405E54"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405E54" w:rsidRDefault="00405E54" w:rsidP="00405E54"/>
    <w:p w:rsidR="002E437D" w:rsidRPr="00405E54" w:rsidRDefault="002E437D"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54C74">
              <w:rPr>
                <w:rFonts w:cstheme="minorHAnsi"/>
                <w:b/>
                <w:bCs/>
              </w:rPr>
              <w:t>3</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Pr="00954C74" w:rsidRDefault="00954C74" w:rsidP="003F65BF">
            <w:pPr>
              <w:contextualSpacing/>
              <w:jc w:val="both"/>
              <w:rPr>
                <w:rFonts w:cstheme="minorHAnsi"/>
                <w:sz w:val="16"/>
                <w:szCs w:val="16"/>
              </w:rPr>
            </w:pPr>
            <w:r>
              <w:rPr>
                <w:rFonts w:cstheme="minorHAnsi"/>
                <w:sz w:val="16"/>
                <w:szCs w:val="16"/>
              </w:rPr>
              <w:t>Okulumuzda</w:t>
            </w:r>
            <w:r w:rsidRPr="00DF60B3">
              <w:rPr>
                <w:rFonts w:cstheme="minorHAnsi"/>
                <w:sz w:val="16"/>
                <w:szCs w:val="16"/>
              </w:rPr>
              <w:t xml:space="preserve"> liderlik anlayışı ve koordinasyon kültürü yerleşmiştir. Liderler kurumun değerleri ve hedefleri doğrultusunda stratejilerinin yanı sıra; yetki paylaşımını, ilişkileri, zamanı, kurumsal motivasyon ve stresi de etkin ve dengeli biçimde yönetmektedir.</w:t>
            </w:r>
            <w:r>
              <w:rPr>
                <w:rFonts w:cstheme="minorHAnsi"/>
                <w:sz w:val="16"/>
                <w:szCs w:val="16"/>
              </w:rPr>
              <w:t xml:space="preserve"> </w:t>
            </w:r>
            <w:r w:rsidRPr="00DF60B3">
              <w:rPr>
                <w:rFonts w:cstheme="minorHAnsi"/>
                <w:sz w:val="16"/>
                <w:szCs w:val="16"/>
              </w:rPr>
              <w:t>Akademik ve idari birimler ile yönetim arasında etkin bir iletişim ağı oluşturulmuştur.</w:t>
            </w:r>
            <w:r>
              <w:rPr>
                <w:rFonts w:cstheme="minorHAnsi"/>
                <w:sz w:val="16"/>
                <w:szCs w:val="16"/>
              </w:rPr>
              <w:t xml:space="preserve"> Her dönemin başında düzenli olarak akademik kurul toplantıları düzenlenmekte, kurumun hedefleri ve misyonu ile paralel stratejiler geliştirilmesine yönelik istişare içerisinde bir yönetim ve liderlik yaklaşımı sergilenmektedir. </w:t>
            </w:r>
          </w:p>
        </w:tc>
      </w:tr>
      <w:tr w:rsidR="00312CC0" w:rsidTr="00A140BC">
        <w:trPr>
          <w:trHeight w:val="6379"/>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954C74" w:rsidRDefault="003F65BF" w:rsidP="00953FE9">
            <w:r w:rsidRPr="003F65BF">
              <w:rPr>
                <w:rStyle w:val="Kpr"/>
              </w:rPr>
              <w:t>https://guby.ksu.edu.tr/Default.aspx?SId=152&amp;DId=KSU&amp;MI=44430</w:t>
            </w:r>
          </w:p>
        </w:tc>
      </w:tr>
    </w:tbl>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55530">
              <w:rPr>
                <w:rFonts w:cstheme="minorHAnsi"/>
                <w:b/>
                <w:bCs/>
              </w:rPr>
              <w:t>3</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312CC0" w:rsidRDefault="00655530" w:rsidP="003F65BF">
            <w:r>
              <w:rPr>
                <w:rFonts w:cstheme="minorHAnsi"/>
                <w:sz w:val="16"/>
                <w:szCs w:val="16"/>
              </w:rPr>
              <w:t xml:space="preserve">Okulumzda </w:t>
            </w: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w:t>
            </w:r>
            <w:r>
              <w:rPr>
                <w:rFonts w:cstheme="minorHAnsi"/>
                <w:sz w:val="16"/>
                <w:szCs w:val="16"/>
              </w:rPr>
              <w:t xml:space="preserve"> Her biri alanında uzman </w:t>
            </w:r>
            <w:r w:rsidR="003F65BF">
              <w:rPr>
                <w:rFonts w:cstheme="minorHAnsi"/>
                <w:sz w:val="16"/>
                <w:szCs w:val="16"/>
              </w:rPr>
              <w:t>3</w:t>
            </w:r>
            <w:r>
              <w:rPr>
                <w:rFonts w:cstheme="minorHAnsi"/>
                <w:sz w:val="16"/>
                <w:szCs w:val="16"/>
              </w:rPr>
              <w:t xml:space="preserve"> adet doktor öğretim üyesi, toplam 3 kişi ile okulumuzun misyon ve vizyonunu gerçekleştirebilmek için gayret sarf etmektedir.</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655530" w:rsidRDefault="003F65BF" w:rsidP="00953FE9">
            <w:r w:rsidRPr="003F65BF">
              <w:rPr>
                <w:rStyle w:val="Kpr"/>
              </w:rPr>
              <w:t>https://guby.ksu.edu.tr/Default.aspx?SId=8123</w:t>
            </w:r>
          </w:p>
        </w:tc>
      </w:tr>
    </w:tbl>
    <w:p w:rsidR="00405E54" w:rsidRPr="00405E54" w:rsidRDefault="00405E54" w:rsidP="00405E54"/>
    <w:tbl>
      <w:tblPr>
        <w:tblStyle w:val="TabloKlavuzu"/>
        <w:tblpPr w:leftFromText="141" w:rightFromText="141" w:vertAnchor="text" w:horzAnchor="margin" w:tblpY="-222"/>
        <w:tblW w:w="0" w:type="auto"/>
        <w:tblLook w:val="04A0" w:firstRow="1" w:lastRow="0" w:firstColumn="1" w:lastColumn="0" w:noHBand="0" w:noVBand="1"/>
      </w:tblPr>
      <w:tblGrid>
        <w:gridCol w:w="2950"/>
        <w:gridCol w:w="8215"/>
      </w:tblGrid>
      <w:tr w:rsidR="004A6E7B" w:rsidTr="004A6E7B">
        <w:trPr>
          <w:trHeight w:val="247"/>
        </w:trPr>
        <w:tc>
          <w:tcPr>
            <w:tcW w:w="11165" w:type="dxa"/>
            <w:gridSpan w:val="2"/>
            <w:shd w:val="clear" w:color="auto" w:fill="FFCADE"/>
            <w:vAlign w:val="bottom"/>
          </w:tcPr>
          <w:p w:rsidR="004A6E7B" w:rsidRPr="00DF60B3" w:rsidRDefault="004A6E7B" w:rsidP="004A6E7B">
            <w:pPr>
              <w:contextualSpacing/>
              <w:rPr>
                <w:rFonts w:cstheme="minorHAnsi"/>
                <w:b/>
                <w:bCs/>
              </w:rPr>
            </w:pPr>
            <w:r w:rsidRPr="00DF60B3">
              <w:rPr>
                <w:rFonts w:cstheme="minorHAnsi"/>
                <w:b/>
              </w:rPr>
              <w:lastRenderedPageBreak/>
              <w:t>A. LİDERLİK, YÖNETİM ve KALİTE</w:t>
            </w:r>
          </w:p>
        </w:tc>
      </w:tr>
      <w:tr w:rsidR="004A6E7B" w:rsidTr="004A6E7B">
        <w:trPr>
          <w:trHeight w:val="247"/>
        </w:trPr>
        <w:tc>
          <w:tcPr>
            <w:tcW w:w="11165" w:type="dxa"/>
            <w:gridSpan w:val="2"/>
            <w:shd w:val="clear" w:color="auto" w:fill="FFCADE"/>
          </w:tcPr>
          <w:p w:rsidR="004A6E7B" w:rsidRPr="00312CC0" w:rsidRDefault="004A6E7B" w:rsidP="004A6E7B">
            <w:pPr>
              <w:contextualSpacing/>
              <w:rPr>
                <w:rFonts w:cstheme="minorHAnsi"/>
                <w:b/>
                <w:bCs/>
              </w:rPr>
            </w:pPr>
            <w:r w:rsidRPr="00DF60B3">
              <w:rPr>
                <w:rFonts w:cstheme="minorHAnsi"/>
                <w:b/>
                <w:bCs/>
              </w:rPr>
              <w:t>A.1. Liderlik ve Kalite</w:t>
            </w:r>
          </w:p>
        </w:tc>
      </w:tr>
      <w:tr w:rsidR="004A6E7B" w:rsidTr="004A6E7B">
        <w:trPr>
          <w:trHeight w:val="239"/>
        </w:trPr>
        <w:tc>
          <w:tcPr>
            <w:tcW w:w="2950" w:type="dxa"/>
          </w:tcPr>
          <w:p w:rsidR="004A6E7B" w:rsidRDefault="004A6E7B" w:rsidP="004A6E7B"/>
        </w:tc>
        <w:tc>
          <w:tcPr>
            <w:tcW w:w="8215" w:type="dxa"/>
            <w:vAlign w:val="bottom"/>
          </w:tcPr>
          <w:p w:rsidR="004A6E7B" w:rsidRPr="00DF60B3" w:rsidRDefault="004A6E7B" w:rsidP="004A6E7B">
            <w:pPr>
              <w:contextualSpacing/>
              <w:rPr>
                <w:rFonts w:cstheme="minorHAnsi"/>
                <w:b/>
                <w:bCs/>
              </w:rPr>
            </w:pPr>
            <w:r w:rsidRPr="00DF60B3">
              <w:rPr>
                <w:rFonts w:cstheme="minorHAnsi"/>
                <w:b/>
                <w:bCs/>
              </w:rPr>
              <w:t xml:space="preserve">Düzey: </w:t>
            </w:r>
            <w:r>
              <w:rPr>
                <w:rFonts w:cstheme="minorHAnsi"/>
                <w:b/>
                <w:bCs/>
              </w:rPr>
              <w:t>3</w:t>
            </w:r>
          </w:p>
        </w:tc>
      </w:tr>
      <w:tr w:rsidR="004A6E7B" w:rsidTr="004A6E7B">
        <w:trPr>
          <w:trHeight w:val="6233"/>
        </w:trPr>
        <w:tc>
          <w:tcPr>
            <w:tcW w:w="2950" w:type="dxa"/>
            <w:vMerge w:val="restart"/>
          </w:tcPr>
          <w:p w:rsidR="004A6E7B" w:rsidRPr="00DF60B3" w:rsidRDefault="004A6E7B" w:rsidP="004A6E7B">
            <w:pPr>
              <w:contextualSpacing/>
              <w:jc w:val="both"/>
              <w:rPr>
                <w:rFonts w:cstheme="minorHAnsi"/>
                <w:b/>
                <w:bCs/>
              </w:rPr>
            </w:pPr>
            <w:r w:rsidRPr="00DF60B3">
              <w:rPr>
                <w:rFonts w:cstheme="minorHAnsi"/>
                <w:b/>
                <w:bCs/>
              </w:rPr>
              <w:t>A.1.4. İç kalite güvencesi mekanizmaları</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4A6E7B" w:rsidRDefault="004A6E7B" w:rsidP="004A6E7B"/>
        </w:tc>
        <w:tc>
          <w:tcPr>
            <w:tcW w:w="8215" w:type="dxa"/>
          </w:tcPr>
          <w:p w:rsidR="004A6E7B" w:rsidRPr="00DF60B3" w:rsidRDefault="004A6E7B" w:rsidP="004A6E7B">
            <w:pPr>
              <w:contextualSpacing/>
              <w:jc w:val="both"/>
              <w:rPr>
                <w:rFonts w:cstheme="minorHAnsi"/>
                <w:sz w:val="16"/>
                <w:szCs w:val="16"/>
              </w:rPr>
            </w:pPr>
            <w:r>
              <w:rPr>
                <w:rFonts w:cstheme="minorHAnsi"/>
                <w:sz w:val="16"/>
                <w:szCs w:val="16"/>
              </w:rPr>
              <w:t>Okulumuzda iç kalite güvencesi ile ilgili s</w:t>
            </w:r>
            <w:r w:rsidRPr="00DF60B3">
              <w:rPr>
                <w:rFonts w:cstheme="minorHAnsi"/>
                <w:sz w:val="16"/>
                <w:szCs w:val="16"/>
              </w:rPr>
              <w:t>orumluluklar ve yetkiler tanımlanmıştır.</w:t>
            </w:r>
            <w:r>
              <w:rPr>
                <w:rFonts w:cstheme="minorHAnsi"/>
                <w:sz w:val="16"/>
                <w:szCs w:val="16"/>
              </w:rPr>
              <w:t xml:space="preserve"> Okulumuza</w:t>
            </w:r>
            <w:r w:rsidRPr="00DF60B3">
              <w:rPr>
                <w:rFonts w:cstheme="minorHAnsi"/>
                <w:sz w:val="16"/>
                <w:szCs w:val="16"/>
              </w:rPr>
              <w:t xml:space="preserve"> ait kalite güvencesi rehberi gibi, politika ayrıntılarının yer aldığı erişilebilen ve güncel</w:t>
            </w:r>
            <w:r>
              <w:rPr>
                <w:rFonts w:cstheme="minorHAnsi"/>
                <w:sz w:val="16"/>
                <w:szCs w:val="16"/>
              </w:rPr>
              <w:t>lenen bir doküman bulunmakta ve okulumuzun web sayfasında sunulmaktadır.</w:t>
            </w:r>
            <w:r w:rsidRPr="00DF60B3">
              <w:rPr>
                <w:rFonts w:cstheme="minorHAnsi"/>
                <w:sz w:val="16"/>
                <w:szCs w:val="16"/>
              </w:rPr>
              <w:t xml:space="preserve"> </w:t>
            </w:r>
          </w:p>
          <w:p w:rsidR="004A6E7B" w:rsidRDefault="004A6E7B" w:rsidP="004A6E7B"/>
        </w:tc>
      </w:tr>
      <w:tr w:rsidR="004A6E7B" w:rsidTr="004A6E7B">
        <w:trPr>
          <w:trHeight w:val="3721"/>
        </w:trPr>
        <w:tc>
          <w:tcPr>
            <w:tcW w:w="2950" w:type="dxa"/>
            <w:vMerge/>
          </w:tcPr>
          <w:p w:rsidR="004A6E7B" w:rsidRPr="00DF60B3" w:rsidRDefault="004A6E7B" w:rsidP="004A6E7B">
            <w:pPr>
              <w:contextualSpacing/>
              <w:rPr>
                <w:rFonts w:cstheme="minorHAnsi"/>
                <w:b/>
                <w:bCs/>
              </w:rPr>
            </w:pPr>
          </w:p>
        </w:tc>
        <w:tc>
          <w:tcPr>
            <w:tcW w:w="8215" w:type="dxa"/>
          </w:tcPr>
          <w:p w:rsidR="004A6E7B" w:rsidRDefault="004A6E7B" w:rsidP="004A6E7B">
            <w:r>
              <w:t>Kanıtlar:</w:t>
            </w:r>
          </w:p>
          <w:p w:rsidR="004A6E7B" w:rsidRDefault="004A6E7B" w:rsidP="004A6E7B">
            <w:r w:rsidRPr="00301F10">
              <w:rPr>
                <w:rStyle w:val="Kpr"/>
              </w:rPr>
              <w:t>https://guby.ksu.edu.tr/Default.aspx?SId=21622</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1C768E" w:rsidRPr="00405E54" w:rsidRDefault="001C768E"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4A6E7B" w:rsidRPr="00405E54" w:rsidRDefault="004A6E7B"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110A75">
              <w:rPr>
                <w:rFonts w:cstheme="minorHAnsi"/>
                <w:b/>
                <w:bCs/>
              </w:rPr>
              <w:t>3</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312CC0" w:rsidRDefault="00110A75" w:rsidP="00213D71">
            <w:pPr>
              <w:jc w:val="both"/>
            </w:pPr>
            <w:r>
              <w:rPr>
                <w:rFonts w:cstheme="minorHAnsi"/>
                <w:sz w:val="16"/>
                <w:szCs w:val="16"/>
              </w:rPr>
              <w:t xml:space="preserve">Okulumuz, </w:t>
            </w:r>
            <w:r w:rsidRPr="00DF60B3">
              <w:rPr>
                <w:rFonts w:cstheme="minorHAnsi"/>
                <w:sz w:val="16"/>
                <w:szCs w:val="16"/>
              </w:rPr>
              <w:t>web sayfası doğru, güncel, ilgili ve kolayca erişilebilir bilgiyi vermektedir; bunun sağlanması için gerekli mekanizma mevcuttur.</w:t>
            </w:r>
            <w:r w:rsidR="00427885">
              <w:rPr>
                <w:rFonts w:cstheme="minorHAnsi"/>
                <w:sz w:val="16"/>
                <w:szCs w:val="16"/>
              </w:rPr>
              <w:t xml:space="preserve"> 202</w:t>
            </w:r>
            <w:r w:rsidR="00213D71">
              <w:rPr>
                <w:rFonts w:cstheme="minorHAnsi"/>
                <w:sz w:val="16"/>
                <w:szCs w:val="16"/>
              </w:rPr>
              <w:t>2</w:t>
            </w:r>
            <w:r w:rsidR="00427885">
              <w:rPr>
                <w:rFonts w:cstheme="minorHAnsi"/>
                <w:sz w:val="16"/>
                <w:szCs w:val="16"/>
              </w:rPr>
              <w:t xml:space="preserve"> yılında pandemi sürecinden dolayı </w:t>
            </w:r>
            <w:r w:rsidR="00427885" w:rsidRPr="00DF60B3">
              <w:rPr>
                <w:rFonts w:cstheme="minorHAnsi"/>
                <w:sz w:val="16"/>
                <w:szCs w:val="16"/>
              </w:rPr>
              <w:t>bölgesindeki dış paydaşlar</w:t>
            </w:r>
            <w:r w:rsidR="00427885">
              <w:rPr>
                <w:rFonts w:cstheme="minorHAnsi"/>
                <w:sz w:val="16"/>
                <w:szCs w:val="16"/>
              </w:rPr>
              <w:t>la, ilişkili olunan</w:t>
            </w:r>
            <w:r w:rsidR="00427885" w:rsidRPr="00DF60B3">
              <w:rPr>
                <w:rFonts w:cstheme="minorHAnsi"/>
                <w:sz w:val="16"/>
                <w:szCs w:val="16"/>
              </w:rPr>
              <w:t xml:space="preserve"> yerel yönetimler, diğer üniversiteler, kamu kurumu kuruluşları, sivil toplum kuruluşları, sana</w:t>
            </w:r>
            <w:r w:rsidR="00427885">
              <w:rPr>
                <w:rFonts w:cstheme="minorHAnsi"/>
                <w:sz w:val="16"/>
                <w:szCs w:val="16"/>
              </w:rPr>
              <w:t>yi ve yerel halk ile ilişkiler tam olarak yerine getirilememiştir.</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110A75" w:rsidRDefault="00301F10" w:rsidP="00301F10">
            <w:r w:rsidRPr="00301F10">
              <w:rPr>
                <w:rStyle w:val="Kpr"/>
              </w:rPr>
              <w:t>https://guby.ksu.edu.tr/Default.aspx?SId=152</w:t>
            </w:r>
          </w:p>
        </w:tc>
      </w:tr>
    </w:tbl>
    <w:p w:rsidR="00405E54" w:rsidRPr="00405E54" w:rsidRDefault="00405E54" w:rsidP="00405E54"/>
    <w:tbl>
      <w:tblPr>
        <w:tblStyle w:val="TabloKlavuzu"/>
        <w:tblpPr w:leftFromText="141" w:rightFromText="141" w:vertAnchor="text" w:tblpY="-412"/>
        <w:tblW w:w="0" w:type="auto"/>
        <w:tblInd w:w="33" w:type="dxa"/>
        <w:tblLayout w:type="fixed"/>
        <w:tblLook w:val="04A0" w:firstRow="1" w:lastRow="0" w:firstColumn="1" w:lastColumn="0" w:noHBand="0" w:noVBand="1"/>
      </w:tblPr>
      <w:tblGrid>
        <w:gridCol w:w="3477"/>
        <w:gridCol w:w="7632"/>
      </w:tblGrid>
      <w:tr w:rsidR="001C768E" w:rsidTr="004A6E7B">
        <w:trPr>
          <w:trHeight w:val="105"/>
        </w:trPr>
        <w:tc>
          <w:tcPr>
            <w:tcW w:w="11109" w:type="dxa"/>
            <w:gridSpan w:val="2"/>
            <w:shd w:val="clear" w:color="auto" w:fill="FFCADE"/>
            <w:vAlign w:val="bottom"/>
          </w:tcPr>
          <w:p w:rsidR="001C768E" w:rsidRPr="00DF60B3" w:rsidRDefault="001C768E" w:rsidP="001C768E">
            <w:pPr>
              <w:contextualSpacing/>
              <w:rPr>
                <w:rFonts w:cstheme="minorHAnsi"/>
                <w:b/>
                <w:bCs/>
              </w:rPr>
            </w:pPr>
            <w:r w:rsidRPr="00DF60B3">
              <w:rPr>
                <w:rFonts w:cstheme="minorHAnsi"/>
                <w:b/>
              </w:rPr>
              <w:lastRenderedPageBreak/>
              <w:t>A. LİDERLİK, YÖNETİM ve KALİTE</w:t>
            </w:r>
          </w:p>
        </w:tc>
      </w:tr>
      <w:tr w:rsidR="001C768E" w:rsidTr="004A6E7B">
        <w:trPr>
          <w:trHeight w:val="105"/>
        </w:trPr>
        <w:tc>
          <w:tcPr>
            <w:tcW w:w="11109" w:type="dxa"/>
            <w:gridSpan w:val="2"/>
            <w:shd w:val="clear" w:color="auto" w:fill="FFCADE"/>
          </w:tcPr>
          <w:p w:rsidR="001C768E" w:rsidRPr="00DF60B3" w:rsidRDefault="001C768E" w:rsidP="001C768E">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rsidR="001C768E" w:rsidRDefault="001C768E" w:rsidP="001C768E">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1C768E" w:rsidTr="004A6E7B">
        <w:trPr>
          <w:trHeight w:val="105"/>
        </w:trPr>
        <w:tc>
          <w:tcPr>
            <w:tcW w:w="11109" w:type="dxa"/>
            <w:gridSpan w:val="2"/>
          </w:tcPr>
          <w:p w:rsidR="001C768E" w:rsidRDefault="001C768E" w:rsidP="001C768E">
            <w:pPr>
              <w:contextualSpacing/>
              <w:rPr>
                <w:rFonts w:cstheme="minorHAnsi"/>
                <w:b/>
                <w:bCs/>
              </w:rPr>
            </w:pPr>
            <w:r>
              <w:rPr>
                <w:rFonts w:cstheme="minorHAnsi"/>
                <w:b/>
                <w:bCs/>
              </w:rPr>
              <w:t>AÇIKLAMALAR:</w:t>
            </w: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tc>
      </w:tr>
      <w:tr w:rsidR="001C768E" w:rsidTr="004A6E7B">
        <w:trPr>
          <w:trHeight w:val="105"/>
        </w:trPr>
        <w:tc>
          <w:tcPr>
            <w:tcW w:w="3477" w:type="dxa"/>
          </w:tcPr>
          <w:p w:rsidR="001C768E" w:rsidRDefault="001C768E" w:rsidP="001C768E"/>
        </w:tc>
        <w:tc>
          <w:tcPr>
            <w:tcW w:w="7632" w:type="dxa"/>
            <w:vAlign w:val="bottom"/>
          </w:tcPr>
          <w:p w:rsidR="001C768E" w:rsidRPr="00DF60B3" w:rsidRDefault="001C768E" w:rsidP="001C768E">
            <w:pPr>
              <w:contextualSpacing/>
              <w:rPr>
                <w:rFonts w:cstheme="minorHAnsi"/>
                <w:b/>
                <w:bCs/>
              </w:rPr>
            </w:pPr>
            <w:r w:rsidRPr="00DF60B3">
              <w:rPr>
                <w:rFonts w:cstheme="minorHAnsi"/>
                <w:b/>
                <w:bCs/>
              </w:rPr>
              <w:t xml:space="preserve">Düzey: </w:t>
            </w:r>
            <w:r>
              <w:rPr>
                <w:rFonts w:cstheme="minorHAnsi"/>
                <w:b/>
                <w:bCs/>
              </w:rPr>
              <w:t>3</w:t>
            </w:r>
          </w:p>
        </w:tc>
      </w:tr>
      <w:tr w:rsidR="001C768E" w:rsidTr="004A6E7B">
        <w:trPr>
          <w:trHeight w:val="3175"/>
        </w:trPr>
        <w:tc>
          <w:tcPr>
            <w:tcW w:w="3477" w:type="dxa"/>
            <w:vMerge w:val="restart"/>
          </w:tcPr>
          <w:p w:rsidR="001C768E" w:rsidRPr="00DF60B3" w:rsidRDefault="001C768E" w:rsidP="001C768E">
            <w:pPr>
              <w:contextualSpacing/>
              <w:rPr>
                <w:rFonts w:cstheme="minorHAnsi"/>
                <w:b/>
                <w:bCs/>
              </w:rPr>
            </w:pPr>
            <w:r w:rsidRPr="00DF60B3">
              <w:rPr>
                <w:rFonts w:cstheme="minorHAnsi"/>
                <w:b/>
                <w:bCs/>
              </w:rPr>
              <w:t xml:space="preserve">A.2.1. Misyon, vizyon ve politikalar </w:t>
            </w:r>
          </w:p>
          <w:p w:rsidR="001C768E" w:rsidRPr="00DF60B3" w:rsidRDefault="001C768E" w:rsidP="001C768E">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1C768E" w:rsidRPr="00DF60B3" w:rsidRDefault="001C768E" w:rsidP="001C768E">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1C768E" w:rsidRPr="00DF60B3" w:rsidRDefault="001C768E" w:rsidP="001C768E">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1C768E" w:rsidRDefault="001C768E" w:rsidP="001C768E"/>
        </w:tc>
        <w:tc>
          <w:tcPr>
            <w:tcW w:w="7632" w:type="dxa"/>
          </w:tcPr>
          <w:p w:rsidR="001C768E" w:rsidRPr="00301F10" w:rsidRDefault="001C768E" w:rsidP="001C768E">
            <w:pPr>
              <w:jc w:val="both"/>
              <w:rPr>
                <w:rFonts w:cstheme="minorHAnsi"/>
                <w:sz w:val="16"/>
                <w:szCs w:val="16"/>
              </w:rPr>
            </w:pPr>
            <w:r w:rsidRPr="00301F10">
              <w:rPr>
                <w:rFonts w:cstheme="minorHAnsi"/>
                <w:sz w:val="16"/>
                <w:szCs w:val="16"/>
              </w:rPr>
              <w:t>Misyon: Yüksekokulumuz kaliteli uygulamalı bilimler eğitim ve öğretimi sunarak, proje, araştırma ve yayın gibi akademik faaliyetleri en üst seviyede yürütmeyi ve toplumsal hizmet yoluyla katkı sağlamayı; küreselleşen ve rekabet seviyesi artan kurum ve kuruluşlarda istihdam edilebilecek araştırmacı, yenilikçi, rekabetçi, teorik ve uygulamaya yönelik bilgi sahibi olan, ulusal ve uluslararası alanlarda başarılı olabilecek bilgi ve teknoloji donanımına sahip uzman insan gücü yetiştirmeyi görev kabul etmiştir.</w:t>
            </w:r>
          </w:p>
          <w:p w:rsidR="001C768E" w:rsidRPr="00301F10" w:rsidRDefault="001C768E" w:rsidP="001C768E">
            <w:pPr>
              <w:jc w:val="both"/>
              <w:rPr>
                <w:rFonts w:cstheme="minorHAnsi"/>
                <w:sz w:val="16"/>
                <w:szCs w:val="16"/>
              </w:rPr>
            </w:pPr>
            <w:r w:rsidRPr="00301F10">
              <w:rPr>
                <w:rFonts w:cstheme="minorHAnsi"/>
                <w:sz w:val="16"/>
                <w:szCs w:val="16"/>
              </w:rPr>
              <w:t>Vizyon :Çağın gerektirdiği, bölgesel alanda öncü ulusal alanda tercih edilen mesleki, teknik uygulamalı bilgi donanımına sahip bireyler yetiştiren, yaptığı proje ve etkinliklerle ulusal ve uluslararası düzeyde hizmet üreten, üretken, uzlaşmacı, yaratıcı, paylaşımcı, şeffaf, toplumun ihtiyaçlarına cevap verme yönünde sorun çözen, yönetici, iktisatçı bireyler yetiştiren bir uygulamalı bilimler yüksekokulu olmayı hedeflemektedir.</w:t>
            </w:r>
          </w:p>
          <w:p w:rsidR="001C768E" w:rsidRDefault="001C768E" w:rsidP="001C768E">
            <w:pPr>
              <w:jc w:val="both"/>
              <w:rPr>
                <w:rFonts w:cstheme="minorHAnsi"/>
                <w:sz w:val="16"/>
                <w:szCs w:val="16"/>
              </w:rPr>
            </w:pPr>
          </w:p>
          <w:p w:rsidR="001C768E" w:rsidRDefault="001C768E" w:rsidP="001C768E">
            <w:pPr>
              <w:jc w:val="both"/>
            </w:pPr>
            <w:r>
              <w:rPr>
                <w:rFonts w:cstheme="minorHAnsi"/>
                <w:sz w:val="16"/>
                <w:szCs w:val="16"/>
              </w:rPr>
              <w:t>Misyon ve vizyon ilkeleri tanımlanmış ve okulumuzun web sayfasında paylaşılmıştır.</w:t>
            </w:r>
          </w:p>
        </w:tc>
      </w:tr>
      <w:tr w:rsidR="001C768E" w:rsidTr="004A6E7B">
        <w:trPr>
          <w:trHeight w:val="4351"/>
        </w:trPr>
        <w:tc>
          <w:tcPr>
            <w:tcW w:w="3477" w:type="dxa"/>
            <w:vMerge/>
          </w:tcPr>
          <w:p w:rsidR="001C768E" w:rsidRPr="00DF60B3" w:rsidRDefault="001C768E" w:rsidP="001C768E">
            <w:pPr>
              <w:contextualSpacing/>
              <w:rPr>
                <w:rFonts w:cstheme="minorHAnsi"/>
                <w:b/>
                <w:bCs/>
              </w:rPr>
            </w:pPr>
          </w:p>
        </w:tc>
        <w:tc>
          <w:tcPr>
            <w:tcW w:w="7632" w:type="dxa"/>
          </w:tcPr>
          <w:p w:rsidR="001C768E" w:rsidRDefault="001C768E" w:rsidP="001C768E">
            <w:r>
              <w:t>Kanıtlar:</w:t>
            </w:r>
          </w:p>
          <w:p w:rsidR="001C768E" w:rsidRPr="00301F10" w:rsidRDefault="001C768E" w:rsidP="001C768E">
            <w:pPr>
              <w:rPr>
                <w:sz w:val="18"/>
                <w:szCs w:val="18"/>
              </w:rPr>
            </w:pPr>
            <w:r w:rsidRPr="00301F10">
              <w:rPr>
                <w:rStyle w:val="Kpr"/>
                <w:sz w:val="18"/>
                <w:szCs w:val="18"/>
              </w:rPr>
              <w:t>https://guby.ksu.edu.tr/depo/belgeler/GUBY%20V%C4%B0ZYON%20VE%20M%C4%B0SYON_1811281817399830.pdf</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50787">
              <w:rPr>
                <w:rFonts w:cstheme="minorHAnsi"/>
                <w:b/>
                <w:bCs/>
              </w:rPr>
              <w:t>3</w:t>
            </w:r>
          </w:p>
        </w:tc>
      </w:tr>
      <w:tr w:rsidR="00312CC0" w:rsidTr="00953FE9">
        <w:trPr>
          <w:trHeight w:val="4336"/>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312CC0" w:rsidRDefault="00950787" w:rsidP="00950787">
            <w:pPr>
              <w:contextualSpacing/>
              <w:jc w:val="both"/>
            </w:pPr>
            <w:r>
              <w:rPr>
                <w:rFonts w:cstheme="minorHAnsi"/>
                <w:sz w:val="16"/>
                <w:szCs w:val="16"/>
              </w:rPr>
              <w:t xml:space="preserve">Okulumuzda, </w:t>
            </w: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w:t>
            </w:r>
            <w:r>
              <w:rPr>
                <w:rFonts w:cstheme="minorHAnsi"/>
                <w:sz w:val="16"/>
                <w:szCs w:val="16"/>
              </w:rPr>
              <w:t xml:space="preserve"> </w:t>
            </w:r>
            <w:r w:rsidRPr="00DF60B3">
              <w:rPr>
                <w:rFonts w:cstheme="minorHAnsi"/>
                <w:sz w:val="16"/>
                <w:szCs w:val="16"/>
              </w:rPr>
              <w:t>Mevcut stratejik plan hazırlanırken bir öncekinin ayrıntılı değerlendirilmesi</w:t>
            </w:r>
            <w:r>
              <w:rPr>
                <w:rFonts w:cstheme="minorHAnsi"/>
                <w:sz w:val="16"/>
                <w:szCs w:val="16"/>
              </w:rPr>
              <w:t xml:space="preserve"> pandemi koşullarından dolayı yapılamamış, </w:t>
            </w:r>
            <w:r w:rsidRPr="00DF60B3">
              <w:rPr>
                <w:rFonts w:cstheme="minorHAnsi"/>
                <w:sz w:val="16"/>
                <w:szCs w:val="16"/>
              </w:rPr>
              <w:t>yıllık gerçekleşme</w:t>
            </w:r>
            <w:r>
              <w:rPr>
                <w:rFonts w:cstheme="minorHAnsi"/>
                <w:sz w:val="16"/>
                <w:szCs w:val="16"/>
              </w:rPr>
              <w:t>ler takip edilememiştir.</w:t>
            </w:r>
            <w:r w:rsidRPr="00DF60B3">
              <w:rPr>
                <w:rFonts w:cstheme="minorHAnsi"/>
                <w:sz w:val="16"/>
                <w:szCs w:val="16"/>
              </w:rPr>
              <w:t xml:space="preserve"> </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tbl>
      <w:tblPr>
        <w:tblStyle w:val="TabloKlavuzu"/>
        <w:tblpPr w:leftFromText="141" w:rightFromText="141" w:vertAnchor="text" w:horzAnchor="margin" w:tblpY="-502"/>
        <w:tblW w:w="0" w:type="auto"/>
        <w:tblLook w:val="04A0" w:firstRow="1" w:lastRow="0" w:firstColumn="1" w:lastColumn="0" w:noHBand="0" w:noVBand="1"/>
      </w:tblPr>
      <w:tblGrid>
        <w:gridCol w:w="2943"/>
        <w:gridCol w:w="8195"/>
      </w:tblGrid>
      <w:tr w:rsidR="004A6E7B" w:rsidTr="004A6E7B">
        <w:tc>
          <w:tcPr>
            <w:tcW w:w="11138" w:type="dxa"/>
            <w:gridSpan w:val="2"/>
            <w:shd w:val="clear" w:color="auto" w:fill="FFCADE"/>
            <w:vAlign w:val="bottom"/>
          </w:tcPr>
          <w:p w:rsidR="004A6E7B" w:rsidRPr="00DF60B3" w:rsidRDefault="004A6E7B" w:rsidP="004A6E7B">
            <w:pPr>
              <w:contextualSpacing/>
              <w:rPr>
                <w:rFonts w:cstheme="minorHAnsi"/>
                <w:b/>
                <w:bCs/>
              </w:rPr>
            </w:pPr>
            <w:r w:rsidRPr="00DF60B3">
              <w:rPr>
                <w:rFonts w:cstheme="minorHAnsi"/>
                <w:b/>
              </w:rPr>
              <w:lastRenderedPageBreak/>
              <w:t>A. LİDERLİK, YÖNETİM ve KALİTE</w:t>
            </w:r>
          </w:p>
        </w:tc>
      </w:tr>
      <w:tr w:rsidR="004A6E7B" w:rsidTr="004A6E7B">
        <w:tc>
          <w:tcPr>
            <w:tcW w:w="11138" w:type="dxa"/>
            <w:gridSpan w:val="2"/>
            <w:shd w:val="clear" w:color="auto" w:fill="FFCADE"/>
          </w:tcPr>
          <w:p w:rsidR="004A6E7B" w:rsidRPr="00312CC0" w:rsidRDefault="004A6E7B" w:rsidP="004A6E7B">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4A6E7B" w:rsidTr="004A6E7B">
        <w:tc>
          <w:tcPr>
            <w:tcW w:w="2943" w:type="dxa"/>
          </w:tcPr>
          <w:p w:rsidR="004A6E7B" w:rsidRDefault="004A6E7B" w:rsidP="004A6E7B"/>
        </w:tc>
        <w:tc>
          <w:tcPr>
            <w:tcW w:w="8195" w:type="dxa"/>
            <w:vAlign w:val="bottom"/>
          </w:tcPr>
          <w:p w:rsidR="004A6E7B" w:rsidRPr="00DF60B3" w:rsidRDefault="004A6E7B" w:rsidP="004A6E7B">
            <w:pPr>
              <w:contextualSpacing/>
              <w:rPr>
                <w:rFonts w:cstheme="minorHAnsi"/>
                <w:b/>
                <w:bCs/>
              </w:rPr>
            </w:pPr>
            <w:r w:rsidRPr="00DF60B3">
              <w:rPr>
                <w:rFonts w:cstheme="minorHAnsi"/>
                <w:b/>
                <w:bCs/>
              </w:rPr>
              <w:t xml:space="preserve">Düzey: </w:t>
            </w:r>
            <w:r>
              <w:rPr>
                <w:rFonts w:cstheme="minorHAnsi"/>
                <w:b/>
                <w:bCs/>
              </w:rPr>
              <w:t>3</w:t>
            </w:r>
          </w:p>
        </w:tc>
      </w:tr>
      <w:tr w:rsidR="004A6E7B" w:rsidTr="004A6E7B">
        <w:trPr>
          <w:trHeight w:val="4336"/>
        </w:trPr>
        <w:tc>
          <w:tcPr>
            <w:tcW w:w="2943" w:type="dxa"/>
            <w:vMerge w:val="restart"/>
          </w:tcPr>
          <w:p w:rsidR="004A6E7B" w:rsidRPr="00DF60B3" w:rsidRDefault="004A6E7B" w:rsidP="004A6E7B">
            <w:pPr>
              <w:contextualSpacing/>
              <w:rPr>
                <w:rFonts w:cstheme="minorHAnsi"/>
                <w:b/>
                <w:bCs/>
              </w:rPr>
            </w:pPr>
            <w:r w:rsidRPr="00DF60B3">
              <w:rPr>
                <w:rFonts w:cstheme="minorHAnsi"/>
                <w:b/>
                <w:bCs/>
              </w:rPr>
              <w:t>A.2.3. Performans yönetimi</w:t>
            </w:r>
          </w:p>
          <w:p w:rsidR="004A6E7B" w:rsidRPr="00DF60B3" w:rsidRDefault="004A6E7B" w:rsidP="004A6E7B">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rsidR="004A6E7B" w:rsidRPr="00DF60B3" w:rsidRDefault="004A6E7B" w:rsidP="004A6E7B">
            <w:pPr>
              <w:contextualSpacing/>
              <w:jc w:val="both"/>
              <w:rPr>
                <w:rFonts w:cstheme="minorHAnsi"/>
                <w:b/>
                <w:bCs/>
                <w:sz w:val="16"/>
                <w:szCs w:val="16"/>
              </w:rPr>
            </w:pPr>
          </w:p>
          <w:p w:rsidR="004A6E7B" w:rsidRDefault="004A6E7B" w:rsidP="004A6E7B"/>
        </w:tc>
        <w:tc>
          <w:tcPr>
            <w:tcW w:w="8195" w:type="dxa"/>
          </w:tcPr>
          <w:p w:rsidR="004A6E7B" w:rsidRPr="00954E4D" w:rsidRDefault="004A6E7B" w:rsidP="004A6E7B">
            <w:pPr>
              <w:tabs>
                <w:tab w:val="left" w:pos="5209"/>
              </w:tabs>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w:t>
            </w:r>
            <w:r>
              <w:rPr>
                <w:rFonts w:cstheme="minorHAnsi"/>
                <w:sz w:val="16"/>
                <w:szCs w:val="16"/>
              </w:rPr>
              <w:t xml:space="preserve"> yönelik okulumuzun</w:t>
            </w:r>
            <w:r w:rsidRPr="00954E4D">
              <w:rPr>
                <w:rFonts w:cstheme="minorHAnsi"/>
                <w:sz w:val="16"/>
                <w:szCs w:val="16"/>
              </w:rPr>
              <w:t xml:space="preserve"> genelini kapsayan uygulamalar var  ve uygulamalardan bazı sonuçlar elde edilmiştir. Ancak sonuçları izlenmemekte veya kısmen izlenmektedir</w:t>
            </w:r>
            <w:r>
              <w:rPr>
                <w:rFonts w:cstheme="minorHAnsi"/>
                <w:sz w:val="16"/>
                <w:szCs w:val="16"/>
              </w:rPr>
              <w:t>.</w:t>
            </w:r>
          </w:p>
        </w:tc>
      </w:tr>
      <w:tr w:rsidR="004A6E7B" w:rsidTr="004A6E7B">
        <w:trPr>
          <w:trHeight w:val="5943"/>
        </w:trPr>
        <w:tc>
          <w:tcPr>
            <w:tcW w:w="2943" w:type="dxa"/>
            <w:vMerge/>
          </w:tcPr>
          <w:p w:rsidR="004A6E7B" w:rsidRPr="00DF60B3" w:rsidRDefault="004A6E7B" w:rsidP="004A6E7B">
            <w:pPr>
              <w:contextualSpacing/>
              <w:rPr>
                <w:rFonts w:cstheme="minorHAnsi"/>
                <w:b/>
                <w:bCs/>
              </w:rPr>
            </w:pPr>
          </w:p>
        </w:tc>
        <w:tc>
          <w:tcPr>
            <w:tcW w:w="8195" w:type="dxa"/>
          </w:tcPr>
          <w:p w:rsidR="004A6E7B" w:rsidRDefault="004A6E7B" w:rsidP="004A6E7B">
            <w:r>
              <w:t>Kanıtlar:</w:t>
            </w:r>
          </w:p>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pPr w:leftFromText="141" w:rightFromText="141" w:vertAnchor="text" w:horzAnchor="margin" w:tblpY="-583"/>
        <w:tblW w:w="0" w:type="auto"/>
        <w:tblLayout w:type="fixed"/>
        <w:tblLook w:val="04A0" w:firstRow="1" w:lastRow="0" w:firstColumn="1" w:lastColumn="0" w:noHBand="0" w:noVBand="1"/>
      </w:tblPr>
      <w:tblGrid>
        <w:gridCol w:w="2660"/>
        <w:gridCol w:w="8554"/>
      </w:tblGrid>
      <w:tr w:rsidR="002E437D" w:rsidTr="002E437D">
        <w:tc>
          <w:tcPr>
            <w:tcW w:w="11214" w:type="dxa"/>
            <w:gridSpan w:val="2"/>
            <w:shd w:val="clear" w:color="auto" w:fill="FFCADE"/>
            <w:vAlign w:val="bottom"/>
          </w:tcPr>
          <w:p w:rsidR="002E437D" w:rsidRPr="00DF60B3" w:rsidRDefault="002E437D" w:rsidP="002E437D">
            <w:pPr>
              <w:contextualSpacing/>
              <w:rPr>
                <w:rFonts w:cstheme="minorHAnsi"/>
                <w:b/>
                <w:bCs/>
              </w:rPr>
            </w:pPr>
            <w:r w:rsidRPr="00DF60B3">
              <w:rPr>
                <w:rFonts w:cstheme="minorHAnsi"/>
                <w:b/>
              </w:rPr>
              <w:lastRenderedPageBreak/>
              <w:t>A. LİDERLİK, YÖNETİM ve KALİTE</w:t>
            </w:r>
          </w:p>
        </w:tc>
      </w:tr>
      <w:tr w:rsidR="002E437D" w:rsidTr="002E437D">
        <w:tc>
          <w:tcPr>
            <w:tcW w:w="11214" w:type="dxa"/>
            <w:gridSpan w:val="2"/>
            <w:shd w:val="clear" w:color="auto" w:fill="FFCADE"/>
          </w:tcPr>
          <w:p w:rsidR="002E437D" w:rsidRPr="00DF60B3" w:rsidRDefault="002E437D" w:rsidP="002E437D">
            <w:pPr>
              <w:tabs>
                <w:tab w:val="left" w:pos="1501"/>
              </w:tabs>
              <w:contextualSpacing/>
              <w:jc w:val="both"/>
              <w:rPr>
                <w:rFonts w:cstheme="minorHAnsi"/>
                <w:b/>
                <w:bCs/>
              </w:rPr>
            </w:pPr>
            <w:r w:rsidRPr="00DF60B3">
              <w:rPr>
                <w:rFonts w:cstheme="minorHAnsi"/>
                <w:b/>
                <w:bCs/>
              </w:rPr>
              <w:t>A.3. Yönetim Sistemleri</w:t>
            </w:r>
          </w:p>
          <w:p w:rsidR="002E437D" w:rsidRPr="00DF60B3" w:rsidRDefault="002E437D" w:rsidP="002E437D">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2E437D" w:rsidTr="002E437D">
        <w:tc>
          <w:tcPr>
            <w:tcW w:w="11214" w:type="dxa"/>
            <w:gridSpan w:val="2"/>
          </w:tcPr>
          <w:p w:rsidR="002E437D" w:rsidRDefault="002E437D" w:rsidP="002E437D">
            <w:pPr>
              <w:contextualSpacing/>
              <w:rPr>
                <w:rFonts w:cstheme="minorHAnsi"/>
                <w:b/>
                <w:bCs/>
              </w:rPr>
            </w:pPr>
            <w:r>
              <w:rPr>
                <w:rFonts w:cstheme="minorHAnsi"/>
                <w:b/>
                <w:bCs/>
              </w:rPr>
              <w:t>AÇIKLAMALAR:</w:t>
            </w:r>
          </w:p>
          <w:p w:rsidR="002E437D" w:rsidRDefault="002E437D" w:rsidP="002E437D">
            <w:pPr>
              <w:contextualSpacing/>
              <w:rPr>
                <w:rFonts w:cstheme="minorHAnsi"/>
                <w:b/>
                <w:bCs/>
              </w:rPr>
            </w:pPr>
          </w:p>
          <w:p w:rsidR="002E437D" w:rsidRDefault="002E437D" w:rsidP="002E437D">
            <w:pPr>
              <w:contextualSpacing/>
              <w:rPr>
                <w:rFonts w:cstheme="minorHAnsi"/>
                <w:b/>
                <w:bCs/>
              </w:rPr>
            </w:pPr>
          </w:p>
          <w:p w:rsidR="002E437D" w:rsidRDefault="002E437D" w:rsidP="002E437D">
            <w:pPr>
              <w:contextualSpacing/>
              <w:rPr>
                <w:rFonts w:cstheme="minorHAnsi"/>
                <w:b/>
                <w:bCs/>
              </w:rPr>
            </w:pPr>
          </w:p>
          <w:p w:rsidR="002E437D" w:rsidRDefault="002E437D" w:rsidP="002E437D"/>
        </w:tc>
      </w:tr>
      <w:tr w:rsidR="002E437D" w:rsidTr="002E437D">
        <w:tc>
          <w:tcPr>
            <w:tcW w:w="2660" w:type="dxa"/>
          </w:tcPr>
          <w:p w:rsidR="002E437D" w:rsidRDefault="002E437D" w:rsidP="002E437D"/>
        </w:tc>
        <w:tc>
          <w:tcPr>
            <w:tcW w:w="8554" w:type="dxa"/>
            <w:vAlign w:val="bottom"/>
          </w:tcPr>
          <w:p w:rsidR="002E437D" w:rsidRPr="00DF60B3" w:rsidRDefault="002E437D" w:rsidP="002E437D">
            <w:pPr>
              <w:contextualSpacing/>
              <w:rPr>
                <w:rFonts w:cstheme="minorHAnsi"/>
                <w:b/>
                <w:bCs/>
              </w:rPr>
            </w:pPr>
            <w:r w:rsidRPr="00DF60B3">
              <w:rPr>
                <w:rFonts w:cstheme="minorHAnsi"/>
                <w:b/>
                <w:bCs/>
              </w:rPr>
              <w:t xml:space="preserve">Düzey: </w:t>
            </w:r>
            <w:r>
              <w:rPr>
                <w:rFonts w:cstheme="minorHAnsi"/>
                <w:b/>
                <w:bCs/>
              </w:rPr>
              <w:t>3</w:t>
            </w:r>
          </w:p>
        </w:tc>
      </w:tr>
      <w:tr w:rsidR="002E437D" w:rsidTr="002E437D">
        <w:trPr>
          <w:trHeight w:val="4336"/>
        </w:trPr>
        <w:tc>
          <w:tcPr>
            <w:tcW w:w="2660" w:type="dxa"/>
            <w:vMerge w:val="restart"/>
          </w:tcPr>
          <w:p w:rsidR="002E437D" w:rsidRPr="00DF60B3" w:rsidRDefault="002E437D" w:rsidP="002E437D">
            <w:pPr>
              <w:contextualSpacing/>
              <w:rPr>
                <w:rFonts w:cstheme="minorHAnsi"/>
                <w:b/>
                <w:bCs/>
              </w:rPr>
            </w:pPr>
            <w:r w:rsidRPr="00DF60B3">
              <w:rPr>
                <w:rFonts w:cstheme="minorHAnsi"/>
                <w:b/>
                <w:bCs/>
              </w:rPr>
              <w:t xml:space="preserve">A.3.1. </w:t>
            </w:r>
            <w:r w:rsidR="00213D71">
              <w:rPr>
                <w:rFonts w:cstheme="minorHAnsi"/>
                <w:b/>
                <w:bCs/>
              </w:rPr>
              <w:t>Y</w:t>
            </w:r>
            <w:r w:rsidRPr="00DF60B3">
              <w:rPr>
                <w:rFonts w:cstheme="minorHAnsi"/>
                <w:b/>
                <w:bCs/>
              </w:rPr>
              <w:t xml:space="preserve">önetim </w:t>
            </w:r>
            <w:r w:rsidR="00213D71">
              <w:rPr>
                <w:rFonts w:cstheme="minorHAnsi"/>
                <w:b/>
                <w:bCs/>
              </w:rPr>
              <w:t>S</w:t>
            </w:r>
            <w:r w:rsidRPr="00DF60B3">
              <w:rPr>
                <w:rFonts w:cstheme="minorHAnsi"/>
                <w:b/>
                <w:bCs/>
              </w:rPr>
              <w:t>istem</w:t>
            </w:r>
            <w:r w:rsidR="00213D71">
              <w:rPr>
                <w:rFonts w:cstheme="minorHAnsi"/>
                <w:b/>
                <w:bCs/>
              </w:rPr>
              <w:t>ler</w:t>
            </w:r>
            <w:r w:rsidRPr="00DF60B3">
              <w:rPr>
                <w:rFonts w:cstheme="minorHAnsi"/>
                <w:b/>
                <w:bCs/>
              </w:rPr>
              <w:t>i</w:t>
            </w:r>
          </w:p>
          <w:p w:rsidR="002E437D" w:rsidRDefault="002E437D" w:rsidP="002E437D">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2E437D" w:rsidRDefault="002E437D" w:rsidP="002E437D">
            <w:pPr>
              <w:contextualSpacing/>
              <w:jc w:val="both"/>
              <w:rPr>
                <w:rFonts w:cstheme="minorHAnsi"/>
                <w:sz w:val="16"/>
                <w:szCs w:val="16"/>
              </w:rPr>
            </w:pPr>
          </w:p>
          <w:p w:rsidR="002E437D" w:rsidRPr="00DF60B3" w:rsidRDefault="002E437D" w:rsidP="002E437D">
            <w:pPr>
              <w:contextualSpacing/>
              <w:jc w:val="both"/>
              <w:rPr>
                <w:rFonts w:cstheme="minorHAnsi"/>
                <w:sz w:val="16"/>
                <w:szCs w:val="16"/>
              </w:rPr>
            </w:pPr>
          </w:p>
        </w:tc>
        <w:tc>
          <w:tcPr>
            <w:tcW w:w="8554" w:type="dxa"/>
          </w:tcPr>
          <w:p w:rsidR="002E437D" w:rsidRDefault="002E437D" w:rsidP="002E437D">
            <w:pPr>
              <w:jc w:val="both"/>
              <w:rPr>
                <w:rFonts w:cstheme="minorHAnsi"/>
                <w:sz w:val="16"/>
                <w:szCs w:val="16"/>
              </w:rPr>
            </w:pPr>
            <w:r>
              <w:rPr>
                <w:rFonts w:cstheme="minorHAnsi"/>
                <w:sz w:val="16"/>
                <w:szCs w:val="16"/>
              </w:rPr>
              <w:t>KSÜ</w:t>
            </w:r>
            <w:r w:rsidRPr="00761081">
              <w:rPr>
                <w:rFonts w:cstheme="minorHAnsi"/>
                <w:sz w:val="16"/>
                <w:szCs w:val="16"/>
              </w:rPr>
              <w:t xml:space="preserve"> Stratejik Planında bütün yönetsel ve idari süreçlere ilişkin stratejik amaçlar, hedefler, stratejiler ve her yıl için bu stratejilerin gerçekleşme düzeyine ilişkin performans hedefleri belirlenmektedir. Bunun yanında bu hedeflere ulaşılmasında hangi akademik ve idari birimlerin sorumlu olduğu ve işbirliği içerisinde olması gerektiği belirtilmektedir. Bu hedeflere yönelik olarak Üniversite tüm akademik ve idari uygulayıcı birimleri tarafından gerekli faaliyetler gerçekleştirilmektedir</w:t>
            </w:r>
            <w:r>
              <w:rPr>
                <w:rFonts w:cstheme="minorHAnsi"/>
                <w:sz w:val="16"/>
                <w:szCs w:val="16"/>
              </w:rPr>
              <w:t>.</w:t>
            </w:r>
          </w:p>
          <w:p w:rsidR="002E437D" w:rsidRDefault="002E437D" w:rsidP="002E437D">
            <w:pPr>
              <w:jc w:val="both"/>
              <w:rPr>
                <w:rFonts w:cstheme="minorHAnsi"/>
                <w:sz w:val="16"/>
                <w:szCs w:val="16"/>
              </w:rPr>
            </w:pPr>
          </w:p>
          <w:p w:rsidR="002E437D" w:rsidRDefault="002E437D" w:rsidP="002E437D">
            <w:pPr>
              <w:jc w:val="both"/>
              <w:rPr>
                <w:rFonts w:cstheme="minorHAnsi"/>
                <w:sz w:val="16"/>
                <w:szCs w:val="16"/>
              </w:rPr>
            </w:pPr>
            <w:r>
              <w:rPr>
                <w:rFonts w:cstheme="minorHAnsi"/>
                <w:sz w:val="16"/>
                <w:szCs w:val="16"/>
              </w:rPr>
              <w:t>Okulumuzda</w:t>
            </w:r>
            <w:r w:rsidRPr="00761081">
              <w:rPr>
                <w:rFonts w:cstheme="minorHAnsi"/>
                <w:sz w:val="16"/>
                <w:szCs w:val="16"/>
              </w:rPr>
              <w:t xml:space="preserve"> pandemi sürecinden önce 2020-2021 eğitim-öğretim yılı başında örgün ve uzaktan eğitim süreçlerinin entegre edildiği hibrit bir sistem olan Eğitim Yönetim Sistemi, bütün birimlerde bu sistem için gerekli eğitim verilerek uygulamaya alınmıştır.</w:t>
            </w:r>
          </w:p>
          <w:p w:rsidR="002E437D" w:rsidRDefault="002E437D" w:rsidP="002E437D">
            <w:pPr>
              <w:jc w:val="both"/>
              <w:rPr>
                <w:rFonts w:cstheme="minorHAnsi"/>
                <w:sz w:val="16"/>
                <w:szCs w:val="16"/>
              </w:rPr>
            </w:pPr>
          </w:p>
          <w:p w:rsidR="002E437D" w:rsidRDefault="002E437D" w:rsidP="002E437D">
            <w:pPr>
              <w:jc w:val="both"/>
            </w:pPr>
            <w:r w:rsidRPr="002844B6">
              <w:rPr>
                <w:rFonts w:cstheme="minorHAnsi"/>
                <w:sz w:val="16"/>
                <w:szCs w:val="16"/>
              </w:rPr>
              <w:t>Üniversitede uygulanmakta olan Uzaktan Eğitim Süreçleri, “KSÜ Uzaktan Öğretim ile Yapılacak Derslerin Yürütülmesi ve Sınavların Yapılmasına İlişkin Usul ve Esaslar” çerçevesinde yürütülmekte</w:t>
            </w:r>
            <w:r>
              <w:rPr>
                <w:rFonts w:cstheme="minorHAnsi"/>
                <w:sz w:val="16"/>
                <w:szCs w:val="16"/>
              </w:rPr>
              <w:t>dir.</w:t>
            </w:r>
          </w:p>
        </w:tc>
      </w:tr>
      <w:tr w:rsidR="002E437D" w:rsidTr="002E437D">
        <w:trPr>
          <w:trHeight w:val="5943"/>
        </w:trPr>
        <w:tc>
          <w:tcPr>
            <w:tcW w:w="2660" w:type="dxa"/>
            <w:vMerge/>
          </w:tcPr>
          <w:p w:rsidR="002E437D" w:rsidRPr="00DF60B3" w:rsidRDefault="002E437D" w:rsidP="002E437D">
            <w:pPr>
              <w:contextualSpacing/>
              <w:rPr>
                <w:rFonts w:cstheme="minorHAnsi"/>
                <w:b/>
                <w:bCs/>
              </w:rPr>
            </w:pPr>
          </w:p>
        </w:tc>
        <w:tc>
          <w:tcPr>
            <w:tcW w:w="8554" w:type="dxa"/>
          </w:tcPr>
          <w:p w:rsidR="002E437D" w:rsidRDefault="002E437D" w:rsidP="002E437D">
            <w:r>
              <w:t>Kanıtlar:</w:t>
            </w:r>
          </w:p>
          <w:p w:rsidR="002E437D" w:rsidRDefault="00F00F66" w:rsidP="002E437D">
            <w:hyperlink r:id="rId25" w:history="1">
              <w:r w:rsidR="002E437D" w:rsidRPr="00BF6A19">
                <w:rPr>
                  <w:rStyle w:val="Kpr"/>
                </w:rPr>
                <w:t>https://api.yokak.gov.tr/Storage/ksu/2020/ProofFiles/KSU-Uzaktan%20Ogretim%20Usul%201w.pdf</w:t>
              </w:r>
            </w:hyperlink>
          </w:p>
          <w:p w:rsidR="002E437D" w:rsidRDefault="002E437D" w:rsidP="002E437D"/>
          <w:p w:rsidR="002E437D" w:rsidRDefault="00F00F66" w:rsidP="002E437D">
            <w:hyperlink r:id="rId26" w:history="1">
              <w:r w:rsidR="002E437D" w:rsidRPr="00BF6A19">
                <w:rPr>
                  <w:rStyle w:val="Kpr"/>
                </w:rPr>
                <w:t>https://api.yokak.gov.tr/Storage/ksu/2020/ProofFiles/KS%C3%9C%20E%C4%9Fitmen%20K%C4%B1lavuzuw.pdf</w:t>
              </w:r>
            </w:hyperlink>
          </w:p>
          <w:p w:rsidR="002E437D" w:rsidRDefault="002E437D" w:rsidP="002E437D"/>
          <w:p w:rsidR="002E437D" w:rsidRDefault="00F00F66" w:rsidP="002E437D">
            <w:hyperlink r:id="rId27" w:history="1">
              <w:r w:rsidR="002E437D" w:rsidRPr="00BF6A19">
                <w:rPr>
                  <w:rStyle w:val="Kpr"/>
                </w:rPr>
                <w:t>https://api.yokak.gov.tr/Storage/ksu/2020/ProofFiles/KS%C3%9C%20Online%20S%C4%B1nav%20K%C4%B1lavuzu1w.pdf</w:t>
              </w:r>
            </w:hyperlink>
          </w:p>
          <w:p w:rsidR="002E437D" w:rsidRDefault="002E437D" w:rsidP="002E437D"/>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pPr w:leftFromText="141" w:rightFromText="141" w:vertAnchor="text" w:horzAnchor="margin" w:tblpY="-285"/>
        <w:tblW w:w="0" w:type="auto"/>
        <w:tblLayout w:type="fixed"/>
        <w:tblLook w:val="04A0" w:firstRow="1" w:lastRow="0" w:firstColumn="1" w:lastColumn="0" w:noHBand="0" w:noVBand="1"/>
      </w:tblPr>
      <w:tblGrid>
        <w:gridCol w:w="2518"/>
        <w:gridCol w:w="8696"/>
      </w:tblGrid>
      <w:tr w:rsidR="002E437D" w:rsidTr="002E437D">
        <w:tc>
          <w:tcPr>
            <w:tcW w:w="11214" w:type="dxa"/>
            <w:gridSpan w:val="2"/>
            <w:shd w:val="clear" w:color="auto" w:fill="FFCADE"/>
            <w:vAlign w:val="bottom"/>
          </w:tcPr>
          <w:p w:rsidR="002E437D" w:rsidRPr="00DF60B3" w:rsidRDefault="002E437D" w:rsidP="002E437D">
            <w:pPr>
              <w:contextualSpacing/>
              <w:rPr>
                <w:rFonts w:cstheme="minorHAnsi"/>
                <w:b/>
                <w:bCs/>
              </w:rPr>
            </w:pPr>
            <w:r w:rsidRPr="00DF60B3">
              <w:rPr>
                <w:rFonts w:cstheme="minorHAnsi"/>
                <w:b/>
              </w:rPr>
              <w:lastRenderedPageBreak/>
              <w:t>A. LİDERLİK, YÖNETİM ve KALİTE</w:t>
            </w:r>
          </w:p>
        </w:tc>
      </w:tr>
      <w:tr w:rsidR="002E437D" w:rsidTr="002E437D">
        <w:tc>
          <w:tcPr>
            <w:tcW w:w="11214" w:type="dxa"/>
            <w:gridSpan w:val="2"/>
            <w:shd w:val="clear" w:color="auto" w:fill="FFCADE"/>
          </w:tcPr>
          <w:p w:rsidR="002E437D" w:rsidRPr="00DF60B3" w:rsidRDefault="002E437D" w:rsidP="002E437D">
            <w:pPr>
              <w:tabs>
                <w:tab w:val="left" w:pos="1501"/>
              </w:tabs>
              <w:contextualSpacing/>
              <w:jc w:val="both"/>
              <w:rPr>
                <w:rFonts w:cstheme="minorHAnsi"/>
                <w:b/>
                <w:bCs/>
              </w:rPr>
            </w:pPr>
            <w:r w:rsidRPr="00DF60B3">
              <w:rPr>
                <w:rFonts w:cstheme="minorHAnsi"/>
                <w:b/>
                <w:bCs/>
              </w:rPr>
              <w:t>A.3. Yönetim Sistemleri</w:t>
            </w:r>
          </w:p>
          <w:p w:rsidR="002E437D" w:rsidRPr="00DF60B3" w:rsidRDefault="002E437D" w:rsidP="002E437D">
            <w:pPr>
              <w:tabs>
                <w:tab w:val="left" w:pos="1501"/>
              </w:tabs>
              <w:contextualSpacing/>
              <w:jc w:val="both"/>
              <w:rPr>
                <w:rFonts w:cstheme="minorHAnsi"/>
                <w:sz w:val="16"/>
                <w:szCs w:val="16"/>
              </w:rPr>
            </w:pPr>
          </w:p>
        </w:tc>
      </w:tr>
      <w:tr w:rsidR="002E437D" w:rsidTr="002E437D">
        <w:tc>
          <w:tcPr>
            <w:tcW w:w="2518" w:type="dxa"/>
          </w:tcPr>
          <w:p w:rsidR="002E437D" w:rsidRDefault="002E437D" w:rsidP="002E437D"/>
        </w:tc>
        <w:tc>
          <w:tcPr>
            <w:tcW w:w="8696" w:type="dxa"/>
            <w:vAlign w:val="bottom"/>
          </w:tcPr>
          <w:p w:rsidR="002E437D" w:rsidRPr="00DF60B3" w:rsidRDefault="002E437D" w:rsidP="002E437D">
            <w:pPr>
              <w:contextualSpacing/>
              <w:rPr>
                <w:rFonts w:cstheme="minorHAnsi"/>
                <w:b/>
                <w:bCs/>
              </w:rPr>
            </w:pPr>
            <w:r w:rsidRPr="00DF60B3">
              <w:rPr>
                <w:rFonts w:cstheme="minorHAnsi"/>
                <w:b/>
                <w:bCs/>
              </w:rPr>
              <w:t xml:space="preserve">Düzey: </w:t>
            </w:r>
            <w:r>
              <w:rPr>
                <w:rFonts w:cstheme="minorHAnsi"/>
                <w:b/>
                <w:bCs/>
              </w:rPr>
              <w:t>3</w:t>
            </w:r>
          </w:p>
        </w:tc>
      </w:tr>
      <w:tr w:rsidR="002E437D" w:rsidTr="002E437D">
        <w:trPr>
          <w:trHeight w:val="2079"/>
        </w:trPr>
        <w:tc>
          <w:tcPr>
            <w:tcW w:w="2518" w:type="dxa"/>
            <w:vMerge w:val="restart"/>
          </w:tcPr>
          <w:p w:rsidR="002E437D" w:rsidRPr="00DF60B3" w:rsidRDefault="002E437D" w:rsidP="002E437D">
            <w:pPr>
              <w:contextualSpacing/>
              <w:rPr>
                <w:rFonts w:cstheme="minorHAnsi"/>
                <w:b/>
                <w:bCs/>
              </w:rPr>
            </w:pPr>
            <w:r w:rsidRPr="00DF60B3">
              <w:rPr>
                <w:rFonts w:cstheme="minorHAnsi"/>
                <w:b/>
                <w:bCs/>
              </w:rPr>
              <w:t>A.3.2. İnsan kaynakları yönetimi</w:t>
            </w:r>
          </w:p>
          <w:p w:rsidR="002E437D" w:rsidRPr="00DF60B3" w:rsidRDefault="002E437D" w:rsidP="002E437D">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2E437D" w:rsidRPr="00DF60B3" w:rsidRDefault="002E437D" w:rsidP="002E437D">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2E437D" w:rsidRDefault="002E437D" w:rsidP="002E437D">
            <w:pPr>
              <w:contextualSpacing/>
              <w:jc w:val="both"/>
              <w:rPr>
                <w:rFonts w:cstheme="minorHAnsi"/>
                <w:sz w:val="16"/>
                <w:szCs w:val="16"/>
              </w:rPr>
            </w:pPr>
          </w:p>
          <w:p w:rsidR="002E437D" w:rsidRPr="00DF60B3" w:rsidRDefault="002E437D" w:rsidP="002E437D">
            <w:pPr>
              <w:contextualSpacing/>
              <w:jc w:val="both"/>
              <w:rPr>
                <w:rFonts w:cstheme="minorHAnsi"/>
                <w:sz w:val="16"/>
                <w:szCs w:val="16"/>
              </w:rPr>
            </w:pPr>
          </w:p>
        </w:tc>
        <w:tc>
          <w:tcPr>
            <w:tcW w:w="8696" w:type="dxa"/>
          </w:tcPr>
          <w:p w:rsidR="002E437D" w:rsidRDefault="002E437D" w:rsidP="002E437D">
            <w:r>
              <w:rPr>
                <w:rFonts w:cstheme="minorHAnsi"/>
                <w:sz w:val="16"/>
                <w:szCs w:val="16"/>
              </w:rPr>
              <w:t>Okulumuzda</w:t>
            </w:r>
            <w:r w:rsidRPr="00406946">
              <w:rPr>
                <w:rFonts w:cstheme="minorHAnsi"/>
                <w:sz w:val="16"/>
                <w:szCs w:val="16"/>
              </w:rPr>
              <w:t xml:space="preserve"> insan kaynakları yönetimi uygulamaları izlenmekte ve ilgili iç paydaşlarla değerlendirilerek iyileştirilmektedir.</w:t>
            </w:r>
          </w:p>
        </w:tc>
      </w:tr>
      <w:tr w:rsidR="002E437D" w:rsidTr="002E437D">
        <w:trPr>
          <w:trHeight w:val="9862"/>
        </w:trPr>
        <w:tc>
          <w:tcPr>
            <w:tcW w:w="2518" w:type="dxa"/>
            <w:vMerge/>
          </w:tcPr>
          <w:p w:rsidR="002E437D" w:rsidRPr="00DF60B3" w:rsidRDefault="002E437D" w:rsidP="002E437D">
            <w:pPr>
              <w:contextualSpacing/>
              <w:rPr>
                <w:rFonts w:cstheme="minorHAnsi"/>
                <w:b/>
                <w:bCs/>
              </w:rPr>
            </w:pPr>
          </w:p>
        </w:tc>
        <w:tc>
          <w:tcPr>
            <w:tcW w:w="8696" w:type="dxa"/>
          </w:tcPr>
          <w:p w:rsidR="002E437D" w:rsidRDefault="002E437D" w:rsidP="002E437D">
            <w:r>
              <w:t>Kanıtlar:</w:t>
            </w:r>
          </w:p>
          <w:p w:rsidR="002E437D" w:rsidRDefault="00F00F66" w:rsidP="002E437D">
            <w:hyperlink r:id="rId28" w:history="1">
              <w:r w:rsidR="002E437D" w:rsidRPr="00BF6A19">
                <w:rPr>
                  <w:rStyle w:val="Kpr"/>
                </w:rPr>
                <w:t>https://api.yokak.gov.tr/Storage/ksu/2020/ProofFiles/KS%C3%9C-Atama,%20Y%C3%BCkseltme%20%C3%96l%C3%A7%C3%BCtleri_1812101431461666_1911201430038307.pdf</w:t>
              </w:r>
            </w:hyperlink>
          </w:p>
          <w:p w:rsidR="002E437D" w:rsidRDefault="002E437D" w:rsidP="002E437D"/>
          <w:p w:rsidR="002E437D" w:rsidRDefault="00F00F66" w:rsidP="002E437D">
            <w:hyperlink r:id="rId29" w:history="1">
              <w:r w:rsidR="002E437D" w:rsidRPr="00BF6A19">
                <w:rPr>
                  <w:rStyle w:val="Kpr"/>
                </w:rPr>
                <w:t>https://api.yokak.gov.tr/Storage/ksu/2020/ProofFiles/KS%C3%9C%20Kamu%20G%C3%B6revlileri%20Etik%20S%C3%B6zle%C5%9Fmesi.pdf</w:t>
              </w:r>
            </w:hyperlink>
          </w:p>
          <w:p w:rsidR="002E437D" w:rsidRDefault="002E437D" w:rsidP="002E437D"/>
        </w:tc>
      </w:tr>
    </w:tbl>
    <w:p w:rsidR="00312CC0" w:rsidRDefault="00312CC0" w:rsidP="00405E54"/>
    <w:p w:rsidR="00312CC0" w:rsidRDefault="00312CC0" w:rsidP="00405E54"/>
    <w:p w:rsidR="00312CC0" w:rsidRDefault="00312CC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pPr w:leftFromText="141" w:rightFromText="141" w:vertAnchor="text" w:horzAnchor="margin" w:tblpY="-421"/>
        <w:tblW w:w="0" w:type="auto"/>
        <w:tblLayout w:type="fixed"/>
        <w:tblLook w:val="04A0" w:firstRow="1" w:lastRow="0" w:firstColumn="1" w:lastColumn="0" w:noHBand="0" w:noVBand="1"/>
      </w:tblPr>
      <w:tblGrid>
        <w:gridCol w:w="2802"/>
        <w:gridCol w:w="8412"/>
      </w:tblGrid>
      <w:tr w:rsidR="00A140BC" w:rsidTr="00A140BC">
        <w:tc>
          <w:tcPr>
            <w:tcW w:w="11214"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214" w:type="dxa"/>
            <w:gridSpan w:val="2"/>
            <w:shd w:val="clear" w:color="auto" w:fill="FFCADE"/>
          </w:tcPr>
          <w:p w:rsidR="00A140BC" w:rsidRPr="00DF60B3" w:rsidRDefault="00A140BC" w:rsidP="00A140BC">
            <w:pPr>
              <w:tabs>
                <w:tab w:val="left" w:pos="1501"/>
              </w:tabs>
              <w:contextualSpacing/>
              <w:jc w:val="both"/>
              <w:rPr>
                <w:rFonts w:cstheme="minorHAnsi"/>
                <w:b/>
                <w:bCs/>
              </w:rPr>
            </w:pPr>
            <w:r w:rsidRPr="00DF60B3">
              <w:rPr>
                <w:rFonts w:cstheme="minorHAnsi"/>
                <w:b/>
                <w:bCs/>
              </w:rPr>
              <w:t>A.3. Yönetim Sistemleri</w:t>
            </w:r>
          </w:p>
          <w:p w:rsidR="00A140BC" w:rsidRPr="00DF60B3" w:rsidRDefault="00A140BC" w:rsidP="00A140BC">
            <w:pPr>
              <w:tabs>
                <w:tab w:val="left" w:pos="1501"/>
              </w:tabs>
              <w:contextualSpacing/>
              <w:jc w:val="both"/>
              <w:rPr>
                <w:rFonts w:cstheme="minorHAnsi"/>
                <w:sz w:val="16"/>
                <w:szCs w:val="16"/>
              </w:rPr>
            </w:pPr>
          </w:p>
        </w:tc>
      </w:tr>
      <w:tr w:rsidR="00A140BC" w:rsidTr="00A140BC">
        <w:tc>
          <w:tcPr>
            <w:tcW w:w="2802" w:type="dxa"/>
          </w:tcPr>
          <w:p w:rsidR="00A140BC" w:rsidRDefault="00A140BC" w:rsidP="00A140BC"/>
        </w:tc>
        <w:tc>
          <w:tcPr>
            <w:tcW w:w="8412"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A140BC">
        <w:trPr>
          <w:trHeight w:val="4336"/>
        </w:trPr>
        <w:tc>
          <w:tcPr>
            <w:tcW w:w="2802" w:type="dxa"/>
            <w:vMerge w:val="restart"/>
          </w:tcPr>
          <w:p w:rsidR="00A140BC" w:rsidRPr="00DF60B3" w:rsidRDefault="00A140BC" w:rsidP="00A140BC">
            <w:pPr>
              <w:contextualSpacing/>
              <w:rPr>
                <w:rFonts w:cstheme="minorHAnsi"/>
                <w:b/>
                <w:bCs/>
              </w:rPr>
            </w:pPr>
            <w:r w:rsidRPr="00DF60B3">
              <w:rPr>
                <w:rFonts w:cstheme="minorHAnsi"/>
                <w:b/>
                <w:bCs/>
              </w:rPr>
              <w:t>A.3.3. Finansal yönetim</w:t>
            </w:r>
          </w:p>
          <w:p w:rsidR="00A140BC" w:rsidRPr="00DF60B3" w:rsidRDefault="00A140BC" w:rsidP="00A140BC">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A140BC" w:rsidRDefault="00A140BC" w:rsidP="00A140BC">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A140BC" w:rsidRPr="00DF60B3" w:rsidRDefault="00A140BC" w:rsidP="00A140BC">
            <w:pPr>
              <w:contextualSpacing/>
              <w:jc w:val="both"/>
              <w:rPr>
                <w:rFonts w:cstheme="minorHAnsi"/>
                <w:sz w:val="16"/>
                <w:szCs w:val="16"/>
              </w:rPr>
            </w:pPr>
          </w:p>
        </w:tc>
        <w:tc>
          <w:tcPr>
            <w:tcW w:w="8412" w:type="dxa"/>
          </w:tcPr>
          <w:p w:rsidR="00A140BC" w:rsidRDefault="00A140BC" w:rsidP="00A140BC">
            <w:r>
              <w:rPr>
                <w:rFonts w:cstheme="minorHAnsi"/>
                <w:sz w:val="16"/>
                <w:szCs w:val="16"/>
              </w:rPr>
              <w:t>Okulumuzda</w:t>
            </w:r>
            <w:r w:rsidRPr="00732237">
              <w:rPr>
                <w:rFonts w:cstheme="minorHAnsi"/>
                <w:sz w:val="16"/>
                <w:szCs w:val="16"/>
              </w:rPr>
              <w:t xml:space="preserve"> genelinde finansal kaynakların yönetime ilişkin uygulamalar tanımlı süreçlere uygun biçimde yürütülmektedir.</w:t>
            </w:r>
          </w:p>
        </w:tc>
      </w:tr>
      <w:tr w:rsidR="00A140BC" w:rsidTr="00A140BC">
        <w:trPr>
          <w:trHeight w:val="7826"/>
        </w:trPr>
        <w:tc>
          <w:tcPr>
            <w:tcW w:w="2802" w:type="dxa"/>
            <w:vMerge/>
          </w:tcPr>
          <w:p w:rsidR="00A140BC" w:rsidRPr="00DF60B3" w:rsidRDefault="00A140BC" w:rsidP="00A140BC">
            <w:pPr>
              <w:contextualSpacing/>
              <w:rPr>
                <w:rFonts w:cstheme="minorHAnsi"/>
                <w:b/>
                <w:bCs/>
              </w:rPr>
            </w:pPr>
          </w:p>
        </w:tc>
        <w:tc>
          <w:tcPr>
            <w:tcW w:w="8412" w:type="dxa"/>
          </w:tcPr>
          <w:p w:rsidR="00A140BC" w:rsidRDefault="00A140BC" w:rsidP="00A140BC">
            <w:r>
              <w:t>Kanıtlar:</w:t>
            </w:r>
          </w:p>
          <w:p w:rsidR="00A140BC" w:rsidRDefault="00F00F66" w:rsidP="00A140BC">
            <w:hyperlink r:id="rId30" w:history="1">
              <w:r w:rsidR="00A140BC" w:rsidRPr="00BF6A19">
                <w:rPr>
                  <w:rStyle w:val="Kpr"/>
                </w:rPr>
                <w:t>https://api.yokak.gov.tr/Storage/ksu/2020/ProofFiles/KS%C3%9C%202018-2022%20Stratejik%20Plan4.pdf</w:t>
              </w:r>
            </w:hyperlink>
          </w:p>
          <w:p w:rsidR="00A140BC" w:rsidRDefault="00A140BC" w:rsidP="00A140BC"/>
          <w:p w:rsidR="00A140BC" w:rsidRDefault="00F00F66" w:rsidP="00A140BC">
            <w:hyperlink r:id="rId31" w:history="1">
              <w:r w:rsidR="00D77211" w:rsidRPr="00680683">
                <w:rPr>
                  <w:rStyle w:val="Kpr"/>
                </w:rPr>
                <w:t>https://kalite.ksu.edu.tr/depo/belgeler/KS%C3%9C%202021%20Y%C4%B1l%C4%B1%20%C4%B0dare%20Faaliyet%20Raporuweb_2202231129081904.pdf</w:t>
              </w:r>
            </w:hyperlink>
          </w:p>
          <w:p w:rsidR="00D77211" w:rsidRDefault="00D77211" w:rsidP="00A140BC"/>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pPr w:leftFromText="141" w:rightFromText="141" w:vertAnchor="text" w:horzAnchor="margin" w:tblpY="-375"/>
        <w:tblW w:w="0" w:type="auto"/>
        <w:tblLayout w:type="fixed"/>
        <w:tblLook w:val="04A0" w:firstRow="1" w:lastRow="0" w:firstColumn="1" w:lastColumn="0" w:noHBand="0" w:noVBand="1"/>
      </w:tblPr>
      <w:tblGrid>
        <w:gridCol w:w="2376"/>
        <w:gridCol w:w="8838"/>
      </w:tblGrid>
      <w:tr w:rsidR="00A140BC" w:rsidTr="00A140BC">
        <w:tc>
          <w:tcPr>
            <w:tcW w:w="11214"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214" w:type="dxa"/>
            <w:gridSpan w:val="2"/>
            <w:shd w:val="clear" w:color="auto" w:fill="FFCADE"/>
          </w:tcPr>
          <w:p w:rsidR="00A140BC" w:rsidRPr="00DF60B3" w:rsidRDefault="00A140BC" w:rsidP="00A140BC">
            <w:pPr>
              <w:tabs>
                <w:tab w:val="left" w:pos="1501"/>
              </w:tabs>
              <w:contextualSpacing/>
              <w:jc w:val="both"/>
              <w:rPr>
                <w:rFonts w:cstheme="minorHAnsi"/>
                <w:b/>
                <w:bCs/>
              </w:rPr>
            </w:pPr>
            <w:r w:rsidRPr="00DF60B3">
              <w:rPr>
                <w:rFonts w:cstheme="minorHAnsi"/>
                <w:b/>
                <w:bCs/>
              </w:rPr>
              <w:t>A.3. Yönetim Sistemleri</w:t>
            </w:r>
          </w:p>
          <w:p w:rsidR="00A140BC" w:rsidRPr="00DF60B3" w:rsidRDefault="00A140BC" w:rsidP="00A140BC">
            <w:pPr>
              <w:tabs>
                <w:tab w:val="left" w:pos="1501"/>
              </w:tabs>
              <w:contextualSpacing/>
              <w:jc w:val="both"/>
              <w:rPr>
                <w:rFonts w:cstheme="minorHAnsi"/>
                <w:sz w:val="16"/>
                <w:szCs w:val="16"/>
              </w:rPr>
            </w:pPr>
          </w:p>
        </w:tc>
      </w:tr>
      <w:tr w:rsidR="00A140BC" w:rsidTr="00A140BC">
        <w:tc>
          <w:tcPr>
            <w:tcW w:w="2376" w:type="dxa"/>
          </w:tcPr>
          <w:p w:rsidR="00A140BC" w:rsidRDefault="00A140BC" w:rsidP="00A140BC"/>
        </w:tc>
        <w:tc>
          <w:tcPr>
            <w:tcW w:w="8838"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A140BC">
        <w:trPr>
          <w:trHeight w:val="3064"/>
        </w:trPr>
        <w:tc>
          <w:tcPr>
            <w:tcW w:w="2376" w:type="dxa"/>
            <w:vMerge w:val="restart"/>
          </w:tcPr>
          <w:p w:rsidR="00A140BC" w:rsidRPr="00DF60B3" w:rsidRDefault="00A140BC" w:rsidP="00A140BC">
            <w:pPr>
              <w:contextualSpacing/>
              <w:rPr>
                <w:rFonts w:cstheme="minorHAnsi"/>
                <w:b/>
                <w:bCs/>
              </w:rPr>
            </w:pPr>
            <w:r w:rsidRPr="00DF60B3">
              <w:rPr>
                <w:rFonts w:cstheme="minorHAnsi"/>
                <w:b/>
                <w:bCs/>
              </w:rPr>
              <w:t>A.3.4. Süreç yönetimi</w:t>
            </w:r>
          </w:p>
          <w:p w:rsidR="00A140BC" w:rsidRPr="00DF60B3" w:rsidRDefault="00A140BC" w:rsidP="00A140BC">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A140BC" w:rsidRPr="00DF60B3" w:rsidRDefault="00A140BC" w:rsidP="00A140BC">
            <w:pPr>
              <w:contextualSpacing/>
              <w:jc w:val="both"/>
              <w:rPr>
                <w:rFonts w:cstheme="minorHAnsi"/>
                <w:sz w:val="16"/>
                <w:szCs w:val="16"/>
              </w:rPr>
            </w:pPr>
          </w:p>
        </w:tc>
        <w:tc>
          <w:tcPr>
            <w:tcW w:w="8838" w:type="dxa"/>
          </w:tcPr>
          <w:p w:rsidR="00A140BC" w:rsidRDefault="00A140BC" w:rsidP="00A140BC">
            <w:pPr>
              <w:jc w:val="both"/>
            </w:pPr>
            <w:r>
              <w:rPr>
                <w:rFonts w:cstheme="minorHAnsi"/>
                <w:sz w:val="16"/>
                <w:szCs w:val="16"/>
              </w:rPr>
              <w:t>Okulumuzda</w:t>
            </w:r>
            <w:r w:rsidRPr="008C50C2">
              <w:rPr>
                <w:rFonts w:cstheme="minorHAnsi"/>
                <w:sz w:val="16"/>
                <w:szCs w:val="16"/>
              </w:rPr>
              <w:t xml:space="preserve">, faaliyetlerinin daha hızlı ve etkin bir şekilde yönetilmesinin yanında, kurumsal politikalar geliştirilmesine yardımcı olmak amacıyla gerektiğinde web servisler aracılığı ile etkileşim içerisinde olan birden fazla bilgi yönetim sistemi kullanmaktadır. Bu bilgi yönetim sistemlerinin önemli bir bölümü KSÜ Bilgi İşlem Daire Başkanlığınca geliştirilmiştir. Bilgi yönetim sistemleri ulusal ve uluslararası ölçekte güvenliğini kanıtlamış olan otomasyon sistemlerinin güvenlik sistemleri ve üniversite web güvenlik sistemleri tarafından korunmaktadır. Ayrıca Bil İşlem Daire Başkanlığı 2020 yılı </w:t>
            </w:r>
            <w:r>
              <w:rPr>
                <w:rFonts w:cstheme="minorHAnsi"/>
                <w:sz w:val="16"/>
                <w:szCs w:val="16"/>
              </w:rPr>
              <w:t>i</w:t>
            </w:r>
            <w:r w:rsidRPr="008C50C2">
              <w:rPr>
                <w:rFonts w:cstheme="minorHAnsi"/>
                <w:sz w:val="16"/>
                <w:szCs w:val="16"/>
              </w:rPr>
              <w:t>çerisinde ISO27001 Bilgi Güvenliği Yönetim Sistemi Sertifikası almıştır</w:t>
            </w:r>
            <w:r>
              <w:rPr>
                <w:rFonts w:cstheme="minorHAnsi"/>
                <w:sz w:val="16"/>
                <w:szCs w:val="16"/>
              </w:rPr>
              <w:t>.</w:t>
            </w:r>
          </w:p>
        </w:tc>
      </w:tr>
      <w:tr w:rsidR="00A140BC" w:rsidTr="00A140BC">
        <w:trPr>
          <w:trHeight w:val="9501"/>
        </w:trPr>
        <w:tc>
          <w:tcPr>
            <w:tcW w:w="2376" w:type="dxa"/>
            <w:vMerge/>
          </w:tcPr>
          <w:p w:rsidR="00A140BC" w:rsidRPr="00DF60B3" w:rsidRDefault="00A140BC" w:rsidP="00A140BC">
            <w:pPr>
              <w:contextualSpacing/>
              <w:rPr>
                <w:rFonts w:cstheme="minorHAnsi"/>
                <w:b/>
                <w:bCs/>
              </w:rPr>
            </w:pPr>
          </w:p>
        </w:tc>
        <w:tc>
          <w:tcPr>
            <w:tcW w:w="8838" w:type="dxa"/>
          </w:tcPr>
          <w:p w:rsidR="00A140BC" w:rsidRDefault="00A140BC" w:rsidP="00A140BC">
            <w:r>
              <w:t>Kanıtlar:</w:t>
            </w:r>
          </w:p>
          <w:p w:rsidR="00A140BC" w:rsidRDefault="00F00F66" w:rsidP="00A140BC">
            <w:hyperlink r:id="rId32" w:history="1">
              <w:r w:rsidR="00A140BC" w:rsidRPr="00BF6A19">
                <w:rPr>
                  <w:rStyle w:val="Kpr"/>
                </w:rPr>
                <w:t>https://api.yokak.gov.tr/Storage/ksu/2020/ProofFiles/KS%C3%9C%20Bilimsel%20Ara%C5%9Ft%C4%B1rma%20Projeleri%20Bilgi%20Y%C3%B6netim%20Sistemi.pdf</w:t>
              </w:r>
            </w:hyperlink>
          </w:p>
          <w:p w:rsidR="00A140BC" w:rsidRDefault="00A140BC" w:rsidP="00A140BC"/>
          <w:p w:rsidR="00A140BC" w:rsidRDefault="00F00F66" w:rsidP="00A140BC">
            <w:hyperlink r:id="rId33" w:history="1">
              <w:r w:rsidR="00A140BC" w:rsidRPr="00BF6A19">
                <w:rPr>
                  <w:rStyle w:val="Kpr"/>
                </w:rPr>
                <w:t>https://api.yokak.gov.tr/Storage/ksu/2020/ProofFiles/KS%C3%9C%20EBYS%20Sistemi.pdf</w:t>
              </w:r>
            </w:hyperlink>
          </w:p>
          <w:p w:rsidR="00A140BC" w:rsidRDefault="00A140BC" w:rsidP="00A140BC"/>
          <w:p w:rsidR="00A140BC" w:rsidRDefault="00F00F66" w:rsidP="00A140BC">
            <w:hyperlink r:id="rId34" w:history="1">
              <w:r w:rsidR="00A140BC" w:rsidRPr="00BF6A19">
                <w:rPr>
                  <w:rStyle w:val="Kpr"/>
                </w:rPr>
                <w:t>https://api.yokak.gov.tr/Storage/ksu/2020/ProofFiles/KS%C3%9C%20Kasves%20S%C3%BCre%C3%A7leri3.pdf</w:t>
              </w:r>
            </w:hyperlink>
          </w:p>
          <w:p w:rsidR="00A140BC" w:rsidRDefault="00A140BC" w:rsidP="00A140BC"/>
        </w:tc>
      </w:tr>
    </w:tbl>
    <w:p w:rsidR="00100BB0" w:rsidRDefault="00100BB0" w:rsidP="00405E54"/>
    <w:p w:rsidR="00100BB0" w:rsidRDefault="00100BB0" w:rsidP="00405E54"/>
    <w:p w:rsidR="00A140BC" w:rsidRDefault="00A140BC" w:rsidP="00405E54"/>
    <w:p w:rsidR="00324CE0" w:rsidRDefault="00324CE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324CE0">
              <w:rPr>
                <w:rFonts w:cstheme="minorHAnsi"/>
                <w:b/>
                <w:bCs/>
              </w:rPr>
              <w:t>3</w:t>
            </w:r>
          </w:p>
        </w:tc>
      </w:tr>
      <w:tr w:rsidR="00100BB0" w:rsidTr="00A140BC">
        <w:trPr>
          <w:trHeight w:val="345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A.4.1. İç ve dış paydaş katılımı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324CE0" w:rsidRDefault="00324CE0" w:rsidP="00324CE0">
            <w:pPr>
              <w:contextualSpacing/>
              <w:jc w:val="both"/>
              <w:rPr>
                <w:rFonts w:cstheme="minorHAnsi"/>
                <w:sz w:val="16"/>
                <w:szCs w:val="16"/>
              </w:rPr>
            </w:pPr>
            <w:r w:rsidRPr="00324CE0">
              <w:rPr>
                <w:rFonts w:cstheme="minorHAnsi"/>
                <w:sz w:val="16"/>
                <w:szCs w:val="16"/>
              </w:rPr>
              <w:t xml:space="preserve">Okulumuzda, Kalite güvencesi için paydaş bilgi paylaşımı ortamları ve kullanılan bilişim sistemleri (İnternet sayfası, sosyal medya, panolar, ….) </w:t>
            </w:r>
            <w:r>
              <w:rPr>
                <w:rFonts w:cstheme="minorHAnsi"/>
                <w:sz w:val="16"/>
                <w:szCs w:val="16"/>
              </w:rPr>
              <w:t>kullan</w:t>
            </w:r>
            <w:r w:rsidR="00E76EEF">
              <w:rPr>
                <w:rFonts w:cstheme="minorHAnsi"/>
                <w:sz w:val="16"/>
                <w:szCs w:val="16"/>
              </w:rPr>
              <w:t>ı</w:t>
            </w:r>
            <w:r>
              <w:rPr>
                <w:rFonts w:cstheme="minorHAnsi"/>
                <w:sz w:val="16"/>
                <w:szCs w:val="16"/>
              </w:rPr>
              <w:t xml:space="preserve">larak yapılmaktadır. </w:t>
            </w:r>
          </w:p>
          <w:p w:rsidR="00324CE0" w:rsidRDefault="00324CE0" w:rsidP="00324CE0">
            <w:pPr>
              <w:contextualSpacing/>
              <w:jc w:val="both"/>
              <w:rPr>
                <w:rFonts w:cstheme="minorHAnsi"/>
                <w:sz w:val="16"/>
                <w:szCs w:val="16"/>
              </w:rPr>
            </w:pPr>
          </w:p>
          <w:p w:rsidR="00324CE0" w:rsidRPr="00324CE0" w:rsidRDefault="00324CE0" w:rsidP="00324CE0">
            <w:pPr>
              <w:contextualSpacing/>
              <w:jc w:val="both"/>
              <w:rPr>
                <w:rFonts w:cstheme="minorHAnsi"/>
                <w:sz w:val="16"/>
                <w:szCs w:val="16"/>
              </w:rPr>
            </w:pPr>
            <w:r w:rsidRPr="00324CE0">
              <w:rPr>
                <w:rFonts w:cstheme="minorHAnsi"/>
                <w:sz w:val="16"/>
                <w:szCs w:val="16"/>
              </w:rPr>
              <w:t>Stratejik plan çalışmalarına paydaş katılımı; iç ve dış paydaş listesi; görüşleri, Dış Paydaş Memnuniyet Durumu, katılımcı listesi, görüşleri, gibi hususlar pandemi sürecinden dolayı etkin olarak yapılamamıştır.</w:t>
            </w:r>
          </w:p>
          <w:p w:rsidR="00324CE0" w:rsidRPr="00324CE0" w:rsidRDefault="00324CE0" w:rsidP="00324CE0">
            <w:pPr>
              <w:contextualSpacing/>
              <w:jc w:val="both"/>
              <w:rPr>
                <w:rFonts w:cstheme="minorHAnsi"/>
                <w:sz w:val="16"/>
                <w:szCs w:val="16"/>
              </w:rPr>
            </w:pPr>
          </w:p>
          <w:p w:rsidR="00324CE0" w:rsidRPr="00324CE0" w:rsidRDefault="00324CE0" w:rsidP="00324CE0">
            <w:pPr>
              <w:contextualSpacing/>
              <w:jc w:val="both"/>
              <w:rPr>
                <w:rFonts w:cstheme="minorHAnsi"/>
                <w:sz w:val="16"/>
                <w:szCs w:val="16"/>
              </w:rPr>
            </w:pPr>
            <w:r w:rsidRPr="00324CE0">
              <w:rPr>
                <w:rFonts w:cstheme="minorHAnsi"/>
                <w:sz w:val="16"/>
                <w:szCs w:val="16"/>
              </w:rPr>
              <w:t xml:space="preserve"> </w:t>
            </w:r>
          </w:p>
          <w:p w:rsidR="00100BB0" w:rsidRDefault="00100BB0" w:rsidP="00953FE9"/>
        </w:tc>
      </w:tr>
      <w:tr w:rsidR="00100BB0" w:rsidTr="00A140BC">
        <w:trPr>
          <w:trHeight w:val="5234"/>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D94FBD" w:rsidRDefault="00F00F66" w:rsidP="00953FE9">
            <w:hyperlink r:id="rId35" w:history="1">
              <w:r w:rsidR="006C0792" w:rsidRPr="00D04B4F">
                <w:rPr>
                  <w:rStyle w:val="Kpr"/>
                </w:rPr>
                <w:t>https://guby.ksu.edu.tr/</w:t>
              </w:r>
            </w:hyperlink>
          </w:p>
          <w:p w:rsidR="00D94FBD" w:rsidRDefault="00D94FBD" w:rsidP="00953FE9"/>
          <w:p w:rsidR="00D94FBD" w:rsidRDefault="00DD6915" w:rsidP="00953FE9">
            <w:r>
              <w:t xml:space="preserve">İnstagram Hesabı: </w:t>
            </w:r>
            <w:r w:rsidR="006C0792">
              <w:t>bankacilikvefinanstr</w:t>
            </w:r>
          </w:p>
          <w:p w:rsidR="00DD6915" w:rsidRDefault="00DD6915" w:rsidP="00953FE9"/>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pPr w:leftFromText="141" w:rightFromText="141" w:vertAnchor="text" w:horzAnchor="margin" w:tblpY="-439"/>
        <w:tblW w:w="0" w:type="auto"/>
        <w:tblLook w:val="04A0" w:firstRow="1" w:lastRow="0" w:firstColumn="1" w:lastColumn="0" w:noHBand="0" w:noVBand="1"/>
      </w:tblPr>
      <w:tblGrid>
        <w:gridCol w:w="2943"/>
        <w:gridCol w:w="8195"/>
      </w:tblGrid>
      <w:tr w:rsidR="00A140BC" w:rsidTr="00A140BC">
        <w:tc>
          <w:tcPr>
            <w:tcW w:w="11138"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138" w:type="dxa"/>
            <w:gridSpan w:val="2"/>
            <w:shd w:val="clear" w:color="auto" w:fill="FFCADE"/>
          </w:tcPr>
          <w:p w:rsidR="00A140BC" w:rsidRPr="00DF60B3" w:rsidRDefault="00A140BC" w:rsidP="00A140BC">
            <w:pPr>
              <w:contextualSpacing/>
              <w:rPr>
                <w:rFonts w:cstheme="minorHAnsi"/>
                <w:b/>
                <w:bCs/>
              </w:rPr>
            </w:pPr>
            <w:r w:rsidRPr="00DF60B3">
              <w:rPr>
                <w:rFonts w:cstheme="minorHAnsi"/>
                <w:b/>
                <w:bCs/>
              </w:rPr>
              <w:t>A.4. Paydaş Katılımı</w:t>
            </w:r>
          </w:p>
          <w:p w:rsidR="00A140BC" w:rsidRPr="00DF60B3" w:rsidRDefault="00A140BC" w:rsidP="00A140BC">
            <w:pPr>
              <w:contextualSpacing/>
              <w:rPr>
                <w:rFonts w:cstheme="minorHAnsi"/>
                <w:b/>
                <w:bCs/>
                <w:sz w:val="16"/>
                <w:szCs w:val="16"/>
              </w:rPr>
            </w:pPr>
          </w:p>
        </w:tc>
      </w:tr>
      <w:tr w:rsidR="00A140BC" w:rsidTr="00A140BC">
        <w:tc>
          <w:tcPr>
            <w:tcW w:w="2943" w:type="dxa"/>
          </w:tcPr>
          <w:p w:rsidR="00A140BC" w:rsidRDefault="00A140BC" w:rsidP="00A140BC"/>
        </w:tc>
        <w:tc>
          <w:tcPr>
            <w:tcW w:w="8195"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A140BC">
        <w:trPr>
          <w:trHeight w:val="7560"/>
        </w:trPr>
        <w:tc>
          <w:tcPr>
            <w:tcW w:w="2943" w:type="dxa"/>
            <w:vMerge w:val="restart"/>
          </w:tcPr>
          <w:p w:rsidR="00A140BC" w:rsidRPr="00100BB0" w:rsidRDefault="00A140BC" w:rsidP="00A140BC">
            <w:pPr>
              <w:jc w:val="both"/>
              <w:rPr>
                <w:rFonts w:cstheme="minorHAnsi"/>
                <w:b/>
                <w:bCs/>
              </w:rPr>
            </w:pPr>
            <w:r w:rsidRPr="00100BB0">
              <w:rPr>
                <w:rFonts w:cstheme="minorHAnsi"/>
                <w:b/>
                <w:bCs/>
              </w:rPr>
              <w:t>A.4.2. Öğrenci geri bildirimleri</w:t>
            </w:r>
          </w:p>
          <w:p w:rsidR="00A140BC" w:rsidRPr="00DF60B3" w:rsidRDefault="00A140BC" w:rsidP="00A140BC">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A140BC" w:rsidRDefault="00A140BC" w:rsidP="00A140BC">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rsidR="00A140BC" w:rsidRPr="00DF60B3" w:rsidRDefault="00A140BC" w:rsidP="00A140BC">
            <w:pPr>
              <w:contextualSpacing/>
              <w:jc w:val="both"/>
              <w:rPr>
                <w:rFonts w:cstheme="minorHAnsi"/>
                <w:sz w:val="16"/>
                <w:szCs w:val="16"/>
              </w:rPr>
            </w:pPr>
          </w:p>
        </w:tc>
        <w:tc>
          <w:tcPr>
            <w:tcW w:w="8195" w:type="dxa"/>
          </w:tcPr>
          <w:p w:rsidR="00A140BC" w:rsidRDefault="00A140BC" w:rsidP="00213D71">
            <w:pPr>
              <w:jc w:val="both"/>
            </w:pPr>
            <w:r w:rsidRPr="00596DFC">
              <w:rPr>
                <w:rFonts w:cstheme="minorHAnsi"/>
                <w:sz w:val="16"/>
                <w:szCs w:val="16"/>
              </w:rPr>
              <w:t>Rektörlük tarafından yapılan öğrenci memnuniyet anketleri aracılığıyla öğrenci geribildirimleri alınmaktadır. Öğrenci genel memnuniyet anketi KSÜ Kalite Komisyonu tarafından hazırlanmış ve kabul edilmiştir. Anketin dört alt boyutu bulunmaktadır. Bunlar; Akademik Ortam ve Yönetim, Eğitim Programları ve Öğretim, Destek Hizmetleri ve Sağlık- Kültür-Spor’dur. Birimlerde öğrenci geri bildirimlerini almak amacıyla dilek-şikayet kutuları bulunmakta ve ayrıca öğrencilerin CİMER aracılığıyla yaptığı başvurular da değerlendirilmektedir. Öğrencilerin uzaktan eğiti</w:t>
            </w:r>
            <w:r>
              <w:rPr>
                <w:rFonts w:cstheme="minorHAnsi"/>
                <w:sz w:val="16"/>
                <w:szCs w:val="16"/>
              </w:rPr>
              <w:t>me ilişkin geribildirimleri 202</w:t>
            </w:r>
            <w:r w:rsidR="00213D71">
              <w:rPr>
                <w:rFonts w:cstheme="minorHAnsi"/>
                <w:sz w:val="16"/>
                <w:szCs w:val="16"/>
              </w:rPr>
              <w:t>2</w:t>
            </w:r>
            <w:r w:rsidRPr="00596DFC">
              <w:rPr>
                <w:rFonts w:cstheme="minorHAnsi"/>
                <w:sz w:val="16"/>
                <w:szCs w:val="16"/>
              </w:rPr>
              <w:t xml:space="preserve"> Güz döneminde değerlendirilmiştir. Uzaktan eğitim sistemi içerisinde öğrenci motivasyonu ve katılımını sürekli kılmak için çeşitli düzeylerde tedbirler alınmaktadır.</w:t>
            </w:r>
          </w:p>
        </w:tc>
      </w:tr>
      <w:tr w:rsidR="00A140BC" w:rsidTr="00A140BC">
        <w:trPr>
          <w:trHeight w:val="4285"/>
        </w:trPr>
        <w:tc>
          <w:tcPr>
            <w:tcW w:w="2943" w:type="dxa"/>
            <w:vMerge/>
          </w:tcPr>
          <w:p w:rsidR="00A140BC" w:rsidRPr="00DF60B3" w:rsidRDefault="00A140BC" w:rsidP="00A140BC">
            <w:pPr>
              <w:contextualSpacing/>
              <w:rPr>
                <w:rFonts w:cstheme="minorHAnsi"/>
                <w:b/>
                <w:bCs/>
              </w:rPr>
            </w:pPr>
          </w:p>
        </w:tc>
        <w:tc>
          <w:tcPr>
            <w:tcW w:w="8195" w:type="dxa"/>
          </w:tcPr>
          <w:p w:rsidR="00A140BC" w:rsidRDefault="00A140BC" w:rsidP="00A140BC">
            <w:r>
              <w:t>Kanıtlar:</w:t>
            </w:r>
          </w:p>
        </w:tc>
      </w:tr>
    </w:tbl>
    <w:p w:rsidR="00100BB0" w:rsidRDefault="00100BB0" w:rsidP="00405E54"/>
    <w:p w:rsidR="00100BB0" w:rsidRDefault="00100BB0" w:rsidP="00405E54"/>
    <w:p w:rsidR="00100BB0" w:rsidRDefault="00100BB0" w:rsidP="00405E54"/>
    <w:p w:rsidR="00100BB0" w:rsidRDefault="00100BB0" w:rsidP="00405E54"/>
    <w:p w:rsidR="008C50C2" w:rsidRDefault="008C50C2" w:rsidP="00405E54"/>
    <w:p w:rsidR="00324CE0" w:rsidRDefault="00324CE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E2887">
              <w:rPr>
                <w:rFonts w:cstheme="minorHAnsi"/>
                <w:b/>
                <w:bCs/>
              </w:rPr>
              <w:t>2</w:t>
            </w:r>
          </w:p>
        </w:tc>
      </w:tr>
      <w:tr w:rsidR="00100BB0" w:rsidTr="00953FE9">
        <w:trPr>
          <w:trHeight w:val="7560"/>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A.4.3. Mezun ilişkileri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8195" w:type="dxa"/>
          </w:tcPr>
          <w:p w:rsidR="00100BB0" w:rsidRDefault="006C0792" w:rsidP="00D92183">
            <w:r>
              <w:rPr>
                <w:rFonts w:cstheme="minorHAnsi"/>
                <w:sz w:val="16"/>
                <w:szCs w:val="16"/>
              </w:rPr>
              <w:t>Yüksekokulumuz 202</w:t>
            </w:r>
            <w:r w:rsidR="00D92183">
              <w:rPr>
                <w:rFonts w:cstheme="minorHAnsi"/>
                <w:sz w:val="16"/>
                <w:szCs w:val="16"/>
              </w:rPr>
              <w:t>1</w:t>
            </w:r>
            <w:r>
              <w:rPr>
                <w:rFonts w:cstheme="minorHAnsi"/>
                <w:sz w:val="16"/>
                <w:szCs w:val="16"/>
              </w:rPr>
              <w:t>-202</w:t>
            </w:r>
            <w:r w:rsidR="00D92183">
              <w:rPr>
                <w:rFonts w:cstheme="minorHAnsi"/>
                <w:sz w:val="16"/>
                <w:szCs w:val="16"/>
              </w:rPr>
              <w:t>2</w:t>
            </w:r>
            <w:bookmarkStart w:id="1" w:name="_GoBack"/>
            <w:bookmarkEnd w:id="1"/>
            <w:r>
              <w:rPr>
                <w:rFonts w:cstheme="minorHAnsi"/>
                <w:sz w:val="16"/>
                <w:szCs w:val="16"/>
              </w:rPr>
              <w:t xml:space="preserve"> yılında ilk mezunlarını ver</w:t>
            </w:r>
            <w:r w:rsidR="00213D71">
              <w:rPr>
                <w:rFonts w:cstheme="minorHAnsi"/>
                <w:sz w:val="16"/>
                <w:szCs w:val="16"/>
              </w:rPr>
              <w:t>miş</w:t>
            </w:r>
            <w:r>
              <w:rPr>
                <w:rFonts w:cstheme="minorHAnsi"/>
                <w:sz w:val="16"/>
                <w:szCs w:val="16"/>
              </w:rPr>
              <w:t>tir.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0565D" w:rsidRDefault="00F00F66" w:rsidP="00953FE9">
            <w:hyperlink r:id="rId36" w:history="1">
              <w:r w:rsidR="0040565D" w:rsidRPr="00E97273">
                <w:rPr>
                  <w:rStyle w:val="Kpr"/>
                </w:rPr>
                <w:t>https://obs.ksu.edu.tr/oibs/kariyer/</w:t>
              </w:r>
            </w:hyperlink>
          </w:p>
          <w:p w:rsidR="0040565D" w:rsidRDefault="0040565D" w:rsidP="00953FE9"/>
        </w:tc>
      </w:tr>
    </w:tbl>
    <w:p w:rsidR="00100BB0" w:rsidRDefault="00100BB0" w:rsidP="00405E54"/>
    <w:tbl>
      <w:tblPr>
        <w:tblStyle w:val="TabloKlavuzu"/>
        <w:tblpPr w:leftFromText="141" w:rightFromText="141" w:vertAnchor="text" w:horzAnchor="margin" w:tblpY="-10"/>
        <w:tblW w:w="0" w:type="auto"/>
        <w:tblLook w:val="04A0" w:firstRow="1" w:lastRow="0" w:firstColumn="1" w:lastColumn="0" w:noHBand="0" w:noVBand="1"/>
      </w:tblPr>
      <w:tblGrid>
        <w:gridCol w:w="2943"/>
        <w:gridCol w:w="8195"/>
      </w:tblGrid>
      <w:tr w:rsidR="00A140BC" w:rsidTr="00A140BC">
        <w:tc>
          <w:tcPr>
            <w:tcW w:w="11138"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t>A. LİDERLİK, YÖNETİM ve KALİTE</w:t>
            </w:r>
          </w:p>
        </w:tc>
      </w:tr>
      <w:tr w:rsidR="00A140BC" w:rsidTr="00A140BC">
        <w:tc>
          <w:tcPr>
            <w:tcW w:w="11138" w:type="dxa"/>
            <w:gridSpan w:val="2"/>
            <w:shd w:val="clear" w:color="auto" w:fill="FFCADE"/>
          </w:tcPr>
          <w:p w:rsidR="00A140BC" w:rsidRPr="00DF60B3" w:rsidRDefault="00A140BC" w:rsidP="00A140BC">
            <w:pPr>
              <w:contextualSpacing/>
              <w:rPr>
                <w:rFonts w:cstheme="minorHAnsi"/>
                <w:b/>
                <w:bCs/>
              </w:rPr>
            </w:pPr>
            <w:r w:rsidRPr="00DF60B3">
              <w:rPr>
                <w:rFonts w:cstheme="minorHAnsi"/>
                <w:b/>
                <w:bCs/>
              </w:rPr>
              <w:t>A.5. Uluslararasılaşma</w:t>
            </w:r>
          </w:p>
          <w:p w:rsidR="00A140BC" w:rsidRPr="00DF60B3" w:rsidRDefault="00A140BC" w:rsidP="00A140BC">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A140BC" w:rsidTr="00A140BC">
        <w:tc>
          <w:tcPr>
            <w:tcW w:w="11138" w:type="dxa"/>
            <w:gridSpan w:val="2"/>
          </w:tcPr>
          <w:p w:rsidR="00A140BC" w:rsidRDefault="00A140BC" w:rsidP="00A140BC">
            <w:pPr>
              <w:contextualSpacing/>
              <w:rPr>
                <w:rFonts w:cstheme="minorHAnsi"/>
                <w:b/>
                <w:bCs/>
              </w:rPr>
            </w:pPr>
            <w:r>
              <w:rPr>
                <w:rFonts w:cstheme="minorHAnsi"/>
                <w:b/>
                <w:bCs/>
              </w:rPr>
              <w:t>AÇIKLAMALAR:</w:t>
            </w: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tc>
      </w:tr>
      <w:tr w:rsidR="00A140BC" w:rsidTr="00A140BC">
        <w:tc>
          <w:tcPr>
            <w:tcW w:w="2943" w:type="dxa"/>
          </w:tcPr>
          <w:p w:rsidR="00A140BC" w:rsidRDefault="00A140BC" w:rsidP="00A140BC"/>
        </w:tc>
        <w:tc>
          <w:tcPr>
            <w:tcW w:w="8195"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A140BC">
        <w:trPr>
          <w:trHeight w:val="2344"/>
        </w:trPr>
        <w:tc>
          <w:tcPr>
            <w:tcW w:w="2943" w:type="dxa"/>
            <w:vMerge w:val="restart"/>
          </w:tcPr>
          <w:p w:rsidR="00A140BC" w:rsidRPr="00DF60B3" w:rsidRDefault="00A140BC" w:rsidP="00A140BC">
            <w:pPr>
              <w:contextualSpacing/>
              <w:jc w:val="both"/>
              <w:rPr>
                <w:rFonts w:cstheme="minorHAnsi"/>
                <w:b/>
                <w:bCs/>
              </w:rPr>
            </w:pPr>
            <w:r w:rsidRPr="00DF60B3">
              <w:rPr>
                <w:rFonts w:cstheme="minorHAnsi"/>
                <w:b/>
                <w:bCs/>
              </w:rPr>
              <w:t>A.5.1. Uluslararasılaşma süreçlerinin yönetimi</w:t>
            </w:r>
          </w:p>
          <w:p w:rsidR="00A140BC" w:rsidRPr="00DF60B3" w:rsidRDefault="00A140BC" w:rsidP="00A140BC">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A140BC" w:rsidRDefault="00A140B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p>
        </w:tc>
        <w:tc>
          <w:tcPr>
            <w:tcW w:w="8195" w:type="dxa"/>
          </w:tcPr>
          <w:p w:rsidR="00A140BC" w:rsidRDefault="00A140BC" w:rsidP="00A140BC">
            <w:r>
              <w:rPr>
                <w:rFonts w:cstheme="minorHAnsi"/>
                <w:sz w:val="16"/>
                <w:szCs w:val="16"/>
              </w:rPr>
              <w:t>Okulumuzda, u</w:t>
            </w:r>
            <w:r w:rsidRPr="00DF60B3">
              <w:rPr>
                <w:rFonts w:cstheme="minorHAnsi"/>
                <w:sz w:val="16"/>
                <w:szCs w:val="16"/>
              </w:rPr>
              <w:t>luslararasılaşma süreçlerinin yönetimi ve organizasyonel yapısı kurumsallaşmıştır.</w:t>
            </w:r>
            <w:r>
              <w:rPr>
                <w:rFonts w:cstheme="minorHAnsi"/>
                <w:sz w:val="16"/>
                <w:szCs w:val="16"/>
              </w:rPr>
              <w:t xml:space="preserve"> </w:t>
            </w:r>
          </w:p>
        </w:tc>
      </w:tr>
      <w:tr w:rsidR="00A140BC" w:rsidTr="00A140BC">
        <w:trPr>
          <w:trHeight w:val="5943"/>
        </w:trPr>
        <w:tc>
          <w:tcPr>
            <w:tcW w:w="2943" w:type="dxa"/>
            <w:vMerge/>
          </w:tcPr>
          <w:p w:rsidR="00A140BC" w:rsidRPr="00DF60B3" w:rsidRDefault="00A140BC" w:rsidP="00A140BC">
            <w:pPr>
              <w:contextualSpacing/>
              <w:rPr>
                <w:rFonts w:cstheme="minorHAnsi"/>
                <w:b/>
                <w:bCs/>
              </w:rPr>
            </w:pPr>
          </w:p>
        </w:tc>
        <w:tc>
          <w:tcPr>
            <w:tcW w:w="8195" w:type="dxa"/>
          </w:tcPr>
          <w:p w:rsidR="00A140BC" w:rsidRDefault="00A140BC" w:rsidP="00A140BC">
            <w:r>
              <w:t>Kanıtlar:</w:t>
            </w:r>
          </w:p>
          <w:p w:rsidR="00A140BC" w:rsidRDefault="00F00F66" w:rsidP="00A140BC">
            <w:hyperlink r:id="rId37" w:history="1">
              <w:r w:rsidR="00A140BC">
                <w:rPr>
                  <w:rStyle w:val="Kpr"/>
                </w:rPr>
                <w:t>Kahramanmaraş Sütçü İmam Üniversitesi (ksu.edu.tr)</w:t>
              </w:r>
            </w:hyperlink>
          </w:p>
          <w:p w:rsidR="00A140BC" w:rsidRDefault="00A140BC" w:rsidP="00A140BC"/>
          <w:p w:rsidR="00A140BC" w:rsidRDefault="00F00F66" w:rsidP="00A140BC">
            <w:hyperlink r:id="rId38" w:history="1">
              <w:r w:rsidR="00A140BC" w:rsidRPr="00E97273">
                <w:rPr>
                  <w:rStyle w:val="Kpr"/>
                </w:rPr>
                <w:t>https://erasmus.ksu.edu.tr/</w:t>
              </w:r>
            </w:hyperlink>
          </w:p>
          <w:p w:rsidR="00A140BC" w:rsidRDefault="00A140BC" w:rsidP="00A140BC"/>
          <w:p w:rsidR="00A140BC" w:rsidRDefault="00F00F66" w:rsidP="00A140BC">
            <w:hyperlink r:id="rId39" w:history="1">
              <w:r w:rsidR="00A140BC" w:rsidRPr="00E97273">
                <w:rPr>
                  <w:rStyle w:val="Kpr"/>
                </w:rPr>
                <w:t>https://internationalstudents.ksu.edu.tr/</w:t>
              </w:r>
            </w:hyperlink>
          </w:p>
          <w:p w:rsidR="00A140BC" w:rsidRDefault="00A140BC" w:rsidP="00A140BC"/>
          <w:p w:rsidR="00A140BC" w:rsidRDefault="00F00F66" w:rsidP="00A140BC">
            <w:hyperlink r:id="rId40" w:history="1">
              <w:r w:rsidR="00A140BC" w:rsidRPr="00E97273">
                <w:rPr>
                  <w:rStyle w:val="Kpr"/>
                </w:rPr>
                <w:t>https://farabi.ksu.edu.tr/</w:t>
              </w:r>
            </w:hyperlink>
          </w:p>
          <w:p w:rsidR="00A140BC" w:rsidRDefault="00A140BC" w:rsidP="00A140BC"/>
          <w:p w:rsidR="00A140BC" w:rsidRDefault="00F00F66" w:rsidP="00A140BC">
            <w:hyperlink r:id="rId41" w:history="1">
              <w:r w:rsidR="00A140BC" w:rsidRPr="00E97273">
                <w:rPr>
                  <w:rStyle w:val="Kpr"/>
                </w:rPr>
                <w:t>https://mevlana.ksu.edu.tr/</w:t>
              </w:r>
            </w:hyperlink>
          </w:p>
          <w:p w:rsidR="00A140BC" w:rsidRDefault="00A140BC" w:rsidP="00A140BC"/>
          <w:p w:rsidR="00A140BC" w:rsidRDefault="00F00F66" w:rsidP="00A140BC">
            <w:hyperlink r:id="rId42" w:history="1">
              <w:r w:rsidR="00A140BC" w:rsidRPr="00E97273">
                <w:rPr>
                  <w:rStyle w:val="Kpr"/>
                </w:rPr>
                <w:t>https://tomer.ksu.edu.tr/</w:t>
              </w:r>
            </w:hyperlink>
          </w:p>
          <w:p w:rsidR="00A140BC" w:rsidRDefault="00A140BC" w:rsidP="00A140BC"/>
          <w:p w:rsidR="00A140BC" w:rsidRDefault="00A140BC" w:rsidP="00A140BC"/>
        </w:tc>
      </w:tr>
    </w:tbl>
    <w:p w:rsidR="00100BB0" w:rsidRDefault="00100BB0" w:rsidP="00405E54"/>
    <w:p w:rsidR="00100BB0" w:rsidRDefault="00100BB0" w:rsidP="00405E54"/>
    <w:p w:rsidR="008C50C2" w:rsidRDefault="008C50C2" w:rsidP="00405E54"/>
    <w:tbl>
      <w:tblPr>
        <w:tblStyle w:val="TabloKlavuzu"/>
        <w:tblpPr w:leftFromText="141" w:rightFromText="141" w:vertAnchor="text" w:horzAnchor="margin" w:tblpY="204"/>
        <w:tblW w:w="0" w:type="auto"/>
        <w:tblLook w:val="04A0" w:firstRow="1" w:lastRow="0" w:firstColumn="1" w:lastColumn="0" w:noHBand="0" w:noVBand="1"/>
      </w:tblPr>
      <w:tblGrid>
        <w:gridCol w:w="2943"/>
        <w:gridCol w:w="8195"/>
      </w:tblGrid>
      <w:tr w:rsidR="00A140BC" w:rsidTr="00A140BC">
        <w:tc>
          <w:tcPr>
            <w:tcW w:w="11138"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138" w:type="dxa"/>
            <w:gridSpan w:val="2"/>
            <w:shd w:val="clear" w:color="auto" w:fill="FFCADE"/>
          </w:tcPr>
          <w:p w:rsidR="00A140BC" w:rsidRPr="00DF60B3" w:rsidRDefault="00A140BC" w:rsidP="00A140BC">
            <w:pPr>
              <w:contextualSpacing/>
              <w:rPr>
                <w:rFonts w:cstheme="minorHAnsi"/>
                <w:b/>
                <w:bCs/>
              </w:rPr>
            </w:pPr>
            <w:r w:rsidRPr="00DF60B3">
              <w:rPr>
                <w:rFonts w:cstheme="minorHAnsi"/>
                <w:b/>
                <w:bCs/>
              </w:rPr>
              <w:t>A.5. Uluslararasılaşma</w:t>
            </w:r>
          </w:p>
          <w:p w:rsidR="00A140BC" w:rsidRPr="00DF60B3" w:rsidRDefault="00A140BC" w:rsidP="00A140BC">
            <w:pPr>
              <w:contextualSpacing/>
              <w:rPr>
                <w:rFonts w:cstheme="minorHAnsi"/>
                <w:b/>
                <w:bCs/>
                <w:sz w:val="16"/>
                <w:szCs w:val="16"/>
              </w:rPr>
            </w:pPr>
          </w:p>
        </w:tc>
      </w:tr>
      <w:tr w:rsidR="00A140BC" w:rsidTr="00A140BC">
        <w:tc>
          <w:tcPr>
            <w:tcW w:w="2943" w:type="dxa"/>
          </w:tcPr>
          <w:p w:rsidR="00A140BC" w:rsidRDefault="00A140BC" w:rsidP="00A140BC"/>
        </w:tc>
        <w:tc>
          <w:tcPr>
            <w:tcW w:w="8195"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A140BC">
        <w:trPr>
          <w:trHeight w:val="6728"/>
        </w:trPr>
        <w:tc>
          <w:tcPr>
            <w:tcW w:w="2943" w:type="dxa"/>
            <w:vMerge w:val="restart"/>
          </w:tcPr>
          <w:p w:rsidR="00A140BC" w:rsidRPr="00DF60B3" w:rsidRDefault="00A140BC" w:rsidP="00A140BC">
            <w:pPr>
              <w:contextualSpacing/>
              <w:rPr>
                <w:rFonts w:cstheme="minorHAnsi"/>
                <w:b/>
                <w:bCs/>
              </w:rPr>
            </w:pPr>
            <w:r w:rsidRPr="00DF60B3">
              <w:rPr>
                <w:rFonts w:cstheme="minorHAnsi"/>
                <w:b/>
                <w:bCs/>
              </w:rPr>
              <w:t>A.5.2. Uluslararasılaşma kaynakları</w:t>
            </w:r>
          </w:p>
          <w:p w:rsidR="00A140BC" w:rsidRPr="00DF60B3" w:rsidRDefault="00A140BC" w:rsidP="00A140BC">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A140BC" w:rsidRDefault="00A140B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p>
        </w:tc>
        <w:tc>
          <w:tcPr>
            <w:tcW w:w="8195" w:type="dxa"/>
          </w:tcPr>
          <w:p w:rsidR="00A140BC" w:rsidRDefault="00A140BC" w:rsidP="00A140BC">
            <w:pPr>
              <w:jc w:val="both"/>
            </w:pPr>
            <w:r w:rsidRPr="00C35382">
              <w:rPr>
                <w:rFonts w:cstheme="minorHAnsi"/>
                <w:sz w:val="16"/>
                <w:szCs w:val="16"/>
              </w:rPr>
              <w:t>Okulumuzda uluslararaslaşma kaynakları birimler arası denge gözetilerek yönetilmektedir.</w:t>
            </w:r>
          </w:p>
        </w:tc>
      </w:tr>
      <w:tr w:rsidR="00A140BC" w:rsidTr="00A140BC">
        <w:trPr>
          <w:trHeight w:val="4982"/>
        </w:trPr>
        <w:tc>
          <w:tcPr>
            <w:tcW w:w="2943" w:type="dxa"/>
            <w:vMerge/>
          </w:tcPr>
          <w:p w:rsidR="00A140BC" w:rsidRPr="00DF60B3" w:rsidRDefault="00A140BC" w:rsidP="00A140BC">
            <w:pPr>
              <w:contextualSpacing/>
              <w:rPr>
                <w:rFonts w:cstheme="minorHAnsi"/>
                <w:b/>
                <w:bCs/>
              </w:rPr>
            </w:pPr>
          </w:p>
        </w:tc>
        <w:tc>
          <w:tcPr>
            <w:tcW w:w="8195" w:type="dxa"/>
          </w:tcPr>
          <w:p w:rsidR="00A140BC" w:rsidRDefault="00A140BC" w:rsidP="00A140BC">
            <w:r>
              <w:t>Kanıtlar:</w:t>
            </w:r>
          </w:p>
          <w:p w:rsidR="00A140BC" w:rsidRDefault="00F00F66" w:rsidP="00A140BC">
            <w:hyperlink r:id="rId43" w:history="1">
              <w:r w:rsidR="00A140BC">
                <w:rPr>
                  <w:rStyle w:val="Kpr"/>
                </w:rPr>
                <w:t>spark-proje-sözleşmesi-1.pdf (yokak.gov.tr)</w:t>
              </w:r>
            </w:hyperlink>
          </w:p>
          <w:p w:rsidR="00A140BC" w:rsidRDefault="00A140BC" w:rsidP="00A140BC"/>
          <w:p w:rsidR="00A140BC" w:rsidRDefault="00F00F66" w:rsidP="00A140BC">
            <w:hyperlink r:id="rId44" w:history="1">
              <w:r w:rsidR="00A140BC">
                <w:rPr>
                  <w:rStyle w:val="Kpr"/>
                </w:rPr>
                <w:t>Kahramanmaraş Sütçü İmam Üniversitesi (ksu.edu.tr)</w:t>
              </w:r>
            </w:hyperlink>
          </w:p>
          <w:p w:rsidR="00A140BC" w:rsidRDefault="00A140BC" w:rsidP="00A140BC"/>
          <w:p w:rsidR="00A140BC" w:rsidRDefault="00A140BC" w:rsidP="00A140BC"/>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632135">
              <w:rPr>
                <w:rFonts w:cstheme="minorHAnsi"/>
                <w:b/>
                <w:bCs/>
              </w:rPr>
              <w:t>2</w:t>
            </w:r>
          </w:p>
        </w:tc>
      </w:tr>
      <w:tr w:rsidR="00100BB0" w:rsidTr="00953FE9">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A.5.3. Uluslararasılaşma performansı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632135" w:rsidP="00347C17">
            <w:pPr>
              <w:jc w:val="both"/>
            </w:pPr>
            <w:r w:rsidRPr="00347C17">
              <w:rPr>
                <w:rFonts w:cstheme="minorHAnsi"/>
                <w:sz w:val="16"/>
                <w:szCs w:val="16"/>
              </w:rPr>
              <w:t>Bu konuda planlama ve tanımlı süreç bulunmakta; ancak herhangi bir uygulama yok veya kısmi uygulamalar bulunmaktadır.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100BB0">
        <w:tc>
          <w:tcPr>
            <w:tcW w:w="11138" w:type="dxa"/>
            <w:gridSpan w:val="2"/>
            <w:shd w:val="clear" w:color="auto" w:fill="BADEF4"/>
            <w:vAlign w:val="bottom"/>
          </w:tcPr>
          <w:p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00BB0">
        <w:tc>
          <w:tcPr>
            <w:tcW w:w="1113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A140BC">
        <w:trPr>
          <w:trHeight w:val="2392"/>
        </w:trPr>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D77C96">
              <w:rPr>
                <w:rFonts w:cstheme="minorHAnsi"/>
                <w:b/>
                <w:bCs/>
              </w:rPr>
              <w:t>3</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8195" w:type="dxa"/>
          </w:tcPr>
          <w:p w:rsidR="00100BB0" w:rsidRDefault="00180B75" w:rsidP="00180B75">
            <w:pPr>
              <w:jc w:val="both"/>
              <w:rPr>
                <w:rFonts w:cstheme="minorHAnsi"/>
                <w:sz w:val="16"/>
                <w:szCs w:val="16"/>
              </w:rPr>
            </w:pPr>
            <w:r>
              <w:rPr>
                <w:rFonts w:cstheme="minorHAnsi"/>
                <w:sz w:val="16"/>
                <w:szCs w:val="16"/>
              </w:rPr>
              <w:t>Okulumuzda</w:t>
            </w:r>
            <w:r w:rsidRPr="00180B75">
              <w:rPr>
                <w:rFonts w:cstheme="minorHAnsi"/>
                <w:sz w:val="16"/>
                <w:szCs w:val="16"/>
              </w:rPr>
              <w:t xml:space="preserve"> yürütülen programların öğretim amaçları ve öğrenme çıktıları; iç ve dış paydaş görüş ve katkıları, Türkiye Yükseköğretim Yeterlilikleri Çerçevesi (TYYÇ) ve temel alan yeterliliklerine göre yapılmaktadır. Bologna Süreci kapsamında program yeterlilikleri TYYÇ ve temel alan yeterliliklerine bağlı olarak tanımlanmıştır. Program amaçları, çıktıları ve programın TYYÇ uyumu, ilgili birimler tarafından hazırlanmakta ve güncellenmektedir. Program amaçları, çıktıları ve programın TYYÇ uyumu, iç ve dış paydaşlara web sitesi aracılığıyla ilan edilmektedir. Üniversitede Bologna Eşgüdüm Komisyonu (BEK) ve tüm birimleri kapsayacak şekilde BEK koordinatörlükleri bulunmaktadır. BEK koordinatörlükleri Fakülte, Yüksekokul, Meslek Yüksekokulları ve Enstitüler bünyesinde bulunan tüm program ve bölümlerden en az bir öğretim elemanını içerecek şekilde oluşturulmuştur</w:t>
            </w:r>
            <w:r>
              <w:rPr>
                <w:rFonts w:cstheme="minorHAnsi"/>
                <w:sz w:val="16"/>
                <w:szCs w:val="16"/>
              </w:rPr>
              <w:t>.</w:t>
            </w:r>
          </w:p>
          <w:p w:rsidR="00D77C96" w:rsidRDefault="00D77C96" w:rsidP="00180B75">
            <w:pPr>
              <w:jc w:val="both"/>
              <w:rPr>
                <w:rFonts w:cstheme="minorHAnsi"/>
                <w:sz w:val="16"/>
                <w:szCs w:val="16"/>
              </w:rPr>
            </w:pPr>
          </w:p>
          <w:p w:rsidR="00D77C96" w:rsidRDefault="00D77C96" w:rsidP="00180B75">
            <w:pPr>
              <w:jc w:val="both"/>
            </w:pPr>
            <w:r>
              <w:rPr>
                <w:rFonts w:cstheme="minorHAnsi"/>
                <w:sz w:val="16"/>
                <w:szCs w:val="16"/>
              </w:rPr>
              <w:t>Okulumuzda</w:t>
            </w:r>
            <w:r w:rsidRPr="00D77C96">
              <w:rPr>
                <w:rFonts w:cstheme="minorHAnsi"/>
                <w:sz w:val="16"/>
                <w:szCs w:val="16"/>
              </w:rPr>
              <w:t xml:space="preserve"> Öğrenci İşleri Bilgi Sistemi ve Akademisyen Bilgi Sisteminde proliz kullanılmakta olup, yazılım BOLOGNA süreçleriyle tam uyumlu olarak çalışmaktadır. Akademisyen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 Programın yapısı ve ders dağılım dengesi ilgili programların özelliklerine göre değişmektedir</w:t>
            </w:r>
            <w:r>
              <w:rPr>
                <w:rFonts w:cstheme="minorHAnsi"/>
                <w:sz w:val="16"/>
                <w:szCs w:val="16"/>
              </w:rPr>
              <w:t>.</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D77C96" w:rsidRDefault="006C0792" w:rsidP="00953FE9">
            <w:r w:rsidRPr="006C0792">
              <w:rPr>
                <w:rStyle w:val="Kpr"/>
              </w:rPr>
              <w:t>https://guby.ksu.edu.tr/Default.aspx?SId=24384</w:t>
            </w:r>
          </w:p>
        </w:tc>
      </w:tr>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D77C96">
              <w:rPr>
                <w:rFonts w:cstheme="minorHAnsi"/>
                <w:b/>
                <w:bCs/>
              </w:rPr>
              <w:t>3</w:t>
            </w:r>
          </w:p>
        </w:tc>
      </w:tr>
      <w:tr w:rsidR="00100BB0" w:rsidTr="00A140BC">
        <w:trPr>
          <w:trHeight w:val="6011"/>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rsidR="00100BB0" w:rsidRDefault="007D5E8A" w:rsidP="00D77C96">
            <w:pPr>
              <w:jc w:val="both"/>
            </w:pPr>
            <w:r w:rsidRPr="007D5E8A">
              <w:rPr>
                <w:rFonts w:cstheme="minorHAnsi"/>
                <w:sz w:val="16"/>
                <w:szCs w:val="16"/>
              </w:rPr>
              <w:t>Öğrencilerin dersler ile ilgili tüm etkinlikler (teori, uygulama, ödev, sınıf dışı ders çalışma, ara sınav, bitirme sınavları vb.) için harcadıkları zaman iş yükü hesabına dahil edilmekte ve AKTS hesabı buna göre yapılmaktadır. Programlarda okutulan derslerin teorik olanların yanında seçmeli derslere de önem verilmektedir. Öğrenci iş yükleri, paydaşlarla paylaşılmakta (program ve ders bilgi paketleri yoluyla) ve eğitim-öğretimle ilgili tüm uygulamalarda (öğrenci hareketliliği, önceki öğrenmelerin tanınması vb.) kullanılmaktadır. Akademisyen bilgi sistemi BOLOGNA sistemi ile uyumlu olup, öğretim elemanları AKTS kredilerini değerlendirme ölçütleri ve iş yüküne göre otomatik olarak hesaplayıp işleyebilmektedir.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D77C96" w:rsidRDefault="006C0792" w:rsidP="00953FE9">
            <w:r w:rsidRPr="006C0792">
              <w:rPr>
                <w:rStyle w:val="Kpr"/>
              </w:rPr>
              <w:t>https://guby.ksu.edu.tr/Default.aspx?SId=24385</w:t>
            </w:r>
          </w:p>
        </w:tc>
      </w:tr>
    </w:tbl>
    <w:p w:rsidR="00100BB0" w:rsidRDefault="00100BB0" w:rsidP="00405E54"/>
    <w:p w:rsidR="00100BB0" w:rsidRDefault="00100BB0" w:rsidP="00405E54"/>
    <w:p w:rsidR="00A140BC" w:rsidRDefault="00A140BC" w:rsidP="00405E54"/>
    <w:p w:rsidR="00A140BC" w:rsidRDefault="00A140BC" w:rsidP="00405E54"/>
    <w:tbl>
      <w:tblPr>
        <w:tblStyle w:val="TabloKlavuzu"/>
        <w:tblW w:w="0" w:type="auto"/>
        <w:tblLayout w:type="fixed"/>
        <w:tblLook w:val="04A0" w:firstRow="1" w:lastRow="0" w:firstColumn="1" w:lastColumn="0" w:noHBand="0" w:noVBand="1"/>
      </w:tblPr>
      <w:tblGrid>
        <w:gridCol w:w="2518"/>
        <w:gridCol w:w="284"/>
        <w:gridCol w:w="405"/>
        <w:gridCol w:w="774"/>
        <w:gridCol w:w="7213"/>
        <w:gridCol w:w="20"/>
      </w:tblGrid>
      <w:tr w:rsidR="00100BB0" w:rsidTr="00A140BC">
        <w:trPr>
          <w:gridAfter w:val="1"/>
          <w:wAfter w:w="20" w:type="dxa"/>
        </w:trPr>
        <w:tc>
          <w:tcPr>
            <w:tcW w:w="11194" w:type="dxa"/>
            <w:gridSpan w:val="5"/>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rPr>
          <w:gridAfter w:val="1"/>
          <w:wAfter w:w="20" w:type="dxa"/>
        </w:trPr>
        <w:tc>
          <w:tcPr>
            <w:tcW w:w="11194" w:type="dxa"/>
            <w:gridSpan w:val="5"/>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A140BC">
        <w:trPr>
          <w:gridAfter w:val="1"/>
          <w:wAfter w:w="20" w:type="dxa"/>
        </w:trPr>
        <w:tc>
          <w:tcPr>
            <w:tcW w:w="2802" w:type="dxa"/>
            <w:gridSpan w:val="2"/>
          </w:tcPr>
          <w:p w:rsidR="00100BB0" w:rsidRDefault="00100BB0" w:rsidP="00953FE9"/>
        </w:tc>
        <w:tc>
          <w:tcPr>
            <w:tcW w:w="8392" w:type="dxa"/>
            <w:gridSpan w:val="3"/>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A140BC">
        <w:trPr>
          <w:gridAfter w:val="1"/>
          <w:wAfter w:w="20" w:type="dxa"/>
          <w:trHeight w:val="7171"/>
        </w:trPr>
        <w:tc>
          <w:tcPr>
            <w:tcW w:w="2802" w:type="dxa"/>
            <w:gridSpan w:val="2"/>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392" w:type="dxa"/>
            <w:gridSpan w:val="3"/>
          </w:tcPr>
          <w:p w:rsidR="00100BB0" w:rsidRDefault="00575069" w:rsidP="00E76EEF">
            <w:pPr>
              <w:jc w:val="both"/>
            </w:pPr>
            <w:r w:rsidRPr="00D77C96">
              <w:rPr>
                <w:rFonts w:cstheme="minorHAnsi"/>
                <w:sz w:val="16"/>
                <w:szCs w:val="16"/>
              </w:rPr>
              <w:t>Ders kazanımlarının program çıktıları ile eşleştirilmesi akademik birimlerden ilgili dersi veren öğretim üyeleri tarafından yapılmakta, güz ve bahar dönemi başında ders içerikleri gözden geçirilerek güncellenmekte, kurumun ve birimin web sitesinde yayınlanmaktadır. Üniversitede tüm bölüm ve program derslerinde öğrenme kazanımları (karma ve uzaktan eğitim de dahil) tanımlanmıştır. Derslerin Program tasarımında belirlenen program yeterlilikleri ile ilişkisi ve katkı düzeyi 1-5 puan (1: Çok Düşük 2: Düşük 3: Orta 4: Yüksek 5: Çok Yüksek) aralığında değerlendirilmiştir. Ders kazanımlarının ifade şekli bilişsel, duyuşsal ve devinimsel olarak tanımlanmış ve değerlendirilebilecek şekilde ifade edilmiştir. Ayrıca ilgili programda verilen Derslerin yapısı matematik, sosyal bilimler ve alan bilgisine katkı düzeyi yüzdelik olarak belirlenmiştir.</w:t>
            </w:r>
          </w:p>
        </w:tc>
      </w:tr>
      <w:tr w:rsidR="00100BB0" w:rsidTr="00A140BC">
        <w:trPr>
          <w:gridAfter w:val="1"/>
          <w:wAfter w:w="20" w:type="dxa"/>
          <w:trHeight w:val="5943"/>
        </w:trPr>
        <w:tc>
          <w:tcPr>
            <w:tcW w:w="2802" w:type="dxa"/>
            <w:gridSpan w:val="2"/>
            <w:vMerge/>
          </w:tcPr>
          <w:p w:rsidR="00100BB0" w:rsidRPr="00DF60B3" w:rsidRDefault="00100BB0" w:rsidP="00953FE9">
            <w:pPr>
              <w:contextualSpacing/>
              <w:rPr>
                <w:rFonts w:cstheme="minorHAnsi"/>
                <w:b/>
                <w:bCs/>
              </w:rPr>
            </w:pPr>
          </w:p>
        </w:tc>
        <w:tc>
          <w:tcPr>
            <w:tcW w:w="8392" w:type="dxa"/>
            <w:gridSpan w:val="3"/>
          </w:tcPr>
          <w:p w:rsidR="00100BB0" w:rsidRDefault="00100BB0" w:rsidP="00953FE9">
            <w:r>
              <w:t>Kanıtlar:</w:t>
            </w:r>
          </w:p>
          <w:p w:rsidR="00575069" w:rsidRDefault="006C0792" w:rsidP="00953FE9">
            <w:r w:rsidRPr="006C0792">
              <w:rPr>
                <w:rStyle w:val="Kpr"/>
              </w:rPr>
              <w:t>https://guby.ksu.edu.tr/Default.aspx?SId=24385</w:t>
            </w:r>
          </w:p>
        </w:tc>
      </w:tr>
      <w:tr w:rsidR="00100BB0" w:rsidTr="00A140BC">
        <w:tc>
          <w:tcPr>
            <w:tcW w:w="11214" w:type="dxa"/>
            <w:gridSpan w:val="6"/>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c>
          <w:tcPr>
            <w:tcW w:w="11214" w:type="dxa"/>
            <w:gridSpan w:val="6"/>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A140BC">
        <w:tc>
          <w:tcPr>
            <w:tcW w:w="2518" w:type="dxa"/>
          </w:tcPr>
          <w:p w:rsidR="00100BB0" w:rsidRDefault="00100BB0" w:rsidP="00953FE9"/>
        </w:tc>
        <w:tc>
          <w:tcPr>
            <w:tcW w:w="8696" w:type="dxa"/>
            <w:gridSpan w:val="5"/>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F2816">
              <w:rPr>
                <w:rFonts w:cstheme="minorHAnsi"/>
                <w:b/>
                <w:bCs/>
              </w:rPr>
              <w:t>3</w:t>
            </w:r>
          </w:p>
        </w:tc>
      </w:tr>
      <w:tr w:rsidR="00100BB0" w:rsidTr="00A140BC">
        <w:trPr>
          <w:trHeight w:val="7171"/>
        </w:trPr>
        <w:tc>
          <w:tcPr>
            <w:tcW w:w="2518"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696" w:type="dxa"/>
            <w:gridSpan w:val="5"/>
          </w:tcPr>
          <w:p w:rsidR="00100BB0" w:rsidRDefault="000B7826" w:rsidP="00953FE9">
            <w:r w:rsidRPr="000B7826">
              <w:rPr>
                <w:rFonts w:cstheme="minorHAnsi"/>
                <w:sz w:val="16"/>
                <w:szCs w:val="16"/>
              </w:rPr>
              <w:t>Dersler öğrenci iş yüküne uygun olarak tasarlanmış, ilan edilmiş ve uygulamaya konulmuştur.</w:t>
            </w:r>
          </w:p>
        </w:tc>
      </w:tr>
      <w:tr w:rsidR="00100BB0" w:rsidTr="00A140BC">
        <w:trPr>
          <w:trHeight w:val="5943"/>
        </w:trPr>
        <w:tc>
          <w:tcPr>
            <w:tcW w:w="2518" w:type="dxa"/>
            <w:vMerge/>
          </w:tcPr>
          <w:p w:rsidR="00100BB0" w:rsidRPr="00DF60B3" w:rsidRDefault="00100BB0" w:rsidP="00953FE9">
            <w:pPr>
              <w:contextualSpacing/>
              <w:rPr>
                <w:rFonts w:cstheme="minorHAnsi"/>
                <w:b/>
                <w:bCs/>
              </w:rPr>
            </w:pPr>
          </w:p>
        </w:tc>
        <w:tc>
          <w:tcPr>
            <w:tcW w:w="8696" w:type="dxa"/>
            <w:gridSpan w:val="5"/>
          </w:tcPr>
          <w:p w:rsidR="00100BB0" w:rsidRDefault="00100BB0" w:rsidP="00953FE9">
            <w:r>
              <w:t>Kanıtlar:</w:t>
            </w:r>
          </w:p>
          <w:p w:rsidR="00B51099" w:rsidRDefault="00B51099" w:rsidP="00953FE9">
            <w:r w:rsidRPr="003D19B4">
              <w:rPr>
                <w:b/>
                <w:sz w:val="24"/>
              </w:rPr>
              <w:t xml:space="preserve">AKTS ders bilgi paketleri* (Uzaktan ve karma eğitim programları dahil) </w:t>
            </w:r>
            <w:r w:rsidRPr="003D19B4">
              <w:rPr>
                <w:i/>
                <w:sz w:val="24"/>
              </w:rPr>
              <w:t>Bologna Bilgi Sistem</w:t>
            </w:r>
          </w:p>
          <w:p w:rsidR="00B51099" w:rsidRDefault="00F00F66" w:rsidP="00953FE9">
            <w:hyperlink r:id="rId45" w:history="1">
              <w:r w:rsidR="00B51099" w:rsidRPr="00E97273">
                <w:rPr>
                  <w:rStyle w:val="Kpr"/>
                </w:rPr>
                <w:t>https://obs.ksu.edu.tr/oibs/bologna/start.aspx?gkm=092935525322203660032202367203418438776389203667234480</w:t>
              </w:r>
            </w:hyperlink>
          </w:p>
          <w:p w:rsidR="00B51099" w:rsidRDefault="00B51099" w:rsidP="00953FE9"/>
          <w:p w:rsidR="00B51099" w:rsidRDefault="00B51099" w:rsidP="00953FE9">
            <w:pPr>
              <w:rPr>
                <w:i/>
                <w:sz w:val="24"/>
              </w:rPr>
            </w:pPr>
            <w:r>
              <w:rPr>
                <w:i/>
                <w:sz w:val="24"/>
              </w:rPr>
              <w:t>Öğrenci iş yükü örneği (İşletme Bölümü)</w:t>
            </w:r>
          </w:p>
          <w:p w:rsidR="00B51099" w:rsidRDefault="00F00F66" w:rsidP="00953FE9">
            <w:hyperlink r:id="rId46" w:history="1">
              <w:r w:rsidR="00B51099" w:rsidRPr="00E97273">
                <w:rPr>
                  <w:rStyle w:val="Kpr"/>
                </w:rPr>
                <w:t>https://obs.ksu.edu.tr/oibs/bologna/index.aspx?lang=tr&amp;amp;curOp=showPac&amp;amp;curUnit=7&amp;amp;curSunit=701</w:t>
              </w:r>
            </w:hyperlink>
          </w:p>
          <w:p w:rsidR="00B51099" w:rsidRDefault="00B51099" w:rsidP="00953FE9"/>
          <w:p w:rsidR="00472CF3" w:rsidRDefault="00472CF3" w:rsidP="009B637C">
            <w:pPr>
              <w:pStyle w:val="Balk1"/>
              <w:tabs>
                <w:tab w:val="left" w:pos="825"/>
                <w:tab w:val="left" w:pos="826"/>
              </w:tabs>
              <w:spacing w:before="78"/>
              <w:ind w:right="111"/>
              <w:outlineLvl w:val="0"/>
            </w:pPr>
          </w:p>
        </w:tc>
      </w:tr>
      <w:tr w:rsidR="00100BB0" w:rsidTr="00A140BC">
        <w:tc>
          <w:tcPr>
            <w:tcW w:w="11214" w:type="dxa"/>
            <w:gridSpan w:val="6"/>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c>
          <w:tcPr>
            <w:tcW w:w="11214" w:type="dxa"/>
            <w:gridSpan w:val="6"/>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A140BC">
        <w:tc>
          <w:tcPr>
            <w:tcW w:w="3207" w:type="dxa"/>
            <w:gridSpan w:val="3"/>
          </w:tcPr>
          <w:p w:rsidR="00100BB0" w:rsidRDefault="00100BB0" w:rsidP="00953FE9"/>
        </w:tc>
        <w:tc>
          <w:tcPr>
            <w:tcW w:w="8007" w:type="dxa"/>
            <w:gridSpan w:val="3"/>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F0C74">
              <w:rPr>
                <w:rFonts w:cstheme="minorHAnsi"/>
                <w:b/>
                <w:bCs/>
              </w:rPr>
              <w:t>3</w:t>
            </w:r>
          </w:p>
        </w:tc>
      </w:tr>
      <w:tr w:rsidR="00100BB0" w:rsidTr="00A140BC">
        <w:trPr>
          <w:trHeight w:val="7171"/>
        </w:trPr>
        <w:tc>
          <w:tcPr>
            <w:tcW w:w="3207" w:type="dxa"/>
            <w:gridSpan w:val="3"/>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007" w:type="dxa"/>
            <w:gridSpan w:val="3"/>
          </w:tcPr>
          <w:p w:rsidR="00100BB0" w:rsidRDefault="005F0C74" w:rsidP="00E76EEF">
            <w:pPr>
              <w:jc w:val="both"/>
            </w:pPr>
            <w:r>
              <w:t>Tanımlı süreçler doğrultusunda; Kurumun genelinde, tasarımı ve onayı gerçekleşen programlar, programların amaç ve öğrenme çıktılarına uygun olarak yürütülmektedir.</w:t>
            </w:r>
          </w:p>
        </w:tc>
      </w:tr>
      <w:tr w:rsidR="00100BB0" w:rsidTr="00A140BC">
        <w:trPr>
          <w:trHeight w:val="5943"/>
        </w:trPr>
        <w:tc>
          <w:tcPr>
            <w:tcW w:w="3207" w:type="dxa"/>
            <w:gridSpan w:val="3"/>
            <w:vMerge/>
          </w:tcPr>
          <w:p w:rsidR="00100BB0" w:rsidRPr="00DF60B3" w:rsidRDefault="00100BB0" w:rsidP="00953FE9">
            <w:pPr>
              <w:contextualSpacing/>
              <w:rPr>
                <w:rFonts w:cstheme="minorHAnsi"/>
                <w:b/>
                <w:bCs/>
              </w:rPr>
            </w:pPr>
          </w:p>
        </w:tc>
        <w:tc>
          <w:tcPr>
            <w:tcW w:w="8007" w:type="dxa"/>
            <w:gridSpan w:val="3"/>
          </w:tcPr>
          <w:p w:rsidR="00100BB0" w:rsidRDefault="00100BB0" w:rsidP="00953FE9">
            <w:r>
              <w:t>Kanıtlar:</w:t>
            </w:r>
          </w:p>
          <w:p w:rsidR="005F0C74" w:rsidRDefault="005F0C74" w:rsidP="00953FE9">
            <w:r w:rsidRPr="009B70CD">
              <w:rPr>
                <w:rFonts w:cstheme="minorHAnsi"/>
                <w:i/>
              </w:rPr>
              <w:t>Kahramanmaraş Sütçü İmam Üniversitesi Uzaktan Eğitim Uygulama Ve Araştırma Merkezi Yönetmeliği</w:t>
            </w:r>
          </w:p>
          <w:p w:rsidR="005F0C74" w:rsidRDefault="00F00F66" w:rsidP="00953FE9">
            <w:hyperlink r:id="rId47" w:history="1">
              <w:r w:rsidR="005F0C74">
                <w:rPr>
                  <w:rStyle w:val="Kpr"/>
                </w:rPr>
                <w:t>Kahramanmaraş Sütçü İmam Üniversitesi (ksu.edu.tr)</w:t>
              </w:r>
            </w:hyperlink>
          </w:p>
          <w:p w:rsidR="005F0C74" w:rsidRDefault="005F0C74" w:rsidP="00953FE9"/>
          <w:p w:rsidR="005F0C74" w:rsidRDefault="005F0C74" w:rsidP="00953FE9">
            <w:pPr>
              <w:rPr>
                <w:rFonts w:cstheme="minorHAnsi"/>
                <w:i/>
              </w:rPr>
            </w:pPr>
            <w:r w:rsidRPr="009B70CD">
              <w:rPr>
                <w:rFonts w:cstheme="minorHAnsi"/>
                <w:i/>
              </w:rPr>
              <w:t>Kahramanmaraş Sütçü İmam Üniversitesi Önlisans Ve Lisans Uzaktan Öğretim Yönergesi</w:t>
            </w:r>
          </w:p>
          <w:p w:rsidR="005F0C74" w:rsidRDefault="00F00F66" w:rsidP="00953FE9">
            <w:hyperlink r:id="rId48" w:history="1">
              <w:r w:rsidR="00ED0231" w:rsidRPr="00680683">
                <w:rPr>
                  <w:rStyle w:val="Kpr"/>
                </w:rPr>
                <w:t>https://uzem.ksu.edu.tr/depo/belgeler/UZAKTAN%20%C3%96%C4%9ERET%C4%B0M%20%C4%B0LE%20YAPILACAK%20DERSLER%C4%B0N%20Y%C3%9CR%C3%9CT%C3%9CLMES%C4%B0%20VE%20SINAVLARIN%20YAPILMASINA%20%C4%B0L%C4%B0%C5%9EK%C4%B0N%20USUL%20VE%20ESASLAR_2109211100194826.pdf</w:t>
              </w:r>
            </w:hyperlink>
          </w:p>
          <w:p w:rsidR="00ED0231" w:rsidRDefault="00ED0231" w:rsidP="00953FE9"/>
          <w:p w:rsidR="005F0C74" w:rsidRDefault="005F0C74" w:rsidP="00953FE9">
            <w:pPr>
              <w:rPr>
                <w:rFonts w:cstheme="minorHAnsi"/>
                <w:i/>
              </w:rPr>
            </w:pPr>
            <w:r w:rsidRPr="009B70CD">
              <w:rPr>
                <w:rFonts w:cstheme="minorHAnsi"/>
                <w:i/>
              </w:rPr>
              <w:t>Bölüm Program Açılması İş Akış Şeması</w:t>
            </w:r>
          </w:p>
          <w:p w:rsidR="005F0C74" w:rsidRDefault="005F0C74" w:rsidP="00953FE9">
            <w:pPr>
              <w:rPr>
                <w:rFonts w:cstheme="minorHAnsi"/>
                <w:i/>
              </w:rPr>
            </w:pPr>
          </w:p>
          <w:p w:rsidR="005F0C74" w:rsidRDefault="00F00F66" w:rsidP="00953FE9">
            <w:hyperlink r:id="rId49" w:history="1">
              <w:r w:rsidR="005F0C74">
                <w:rPr>
                  <w:rStyle w:val="Kpr"/>
                </w:rPr>
                <w:t>BÖLÜM_PROGRAM AÇILMASI_2102151926155013.pdf (ksu.edu.tr)</w:t>
              </w:r>
            </w:hyperlink>
          </w:p>
        </w:tc>
      </w:tr>
      <w:tr w:rsidR="00100BB0" w:rsidTr="00A140BC">
        <w:tc>
          <w:tcPr>
            <w:tcW w:w="11214" w:type="dxa"/>
            <w:gridSpan w:val="6"/>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c>
          <w:tcPr>
            <w:tcW w:w="11214" w:type="dxa"/>
            <w:gridSpan w:val="6"/>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A140BC">
        <w:tc>
          <w:tcPr>
            <w:tcW w:w="3981" w:type="dxa"/>
            <w:gridSpan w:val="4"/>
          </w:tcPr>
          <w:p w:rsidR="00100BB0" w:rsidRDefault="00100BB0" w:rsidP="00953FE9"/>
        </w:tc>
        <w:tc>
          <w:tcPr>
            <w:tcW w:w="7233" w:type="dxa"/>
            <w:gridSpan w:val="2"/>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F2816">
              <w:rPr>
                <w:rFonts w:cstheme="minorHAnsi"/>
                <w:b/>
                <w:bCs/>
              </w:rPr>
              <w:t>3</w:t>
            </w:r>
          </w:p>
        </w:tc>
      </w:tr>
      <w:tr w:rsidR="00100BB0" w:rsidTr="00A140BC">
        <w:trPr>
          <w:trHeight w:val="7171"/>
        </w:trPr>
        <w:tc>
          <w:tcPr>
            <w:tcW w:w="3981" w:type="dxa"/>
            <w:gridSpan w:val="4"/>
            <w:vMerge w:val="restart"/>
          </w:tcPr>
          <w:p w:rsidR="00100BB0" w:rsidRPr="00100BB0" w:rsidRDefault="00100BB0" w:rsidP="00100BB0">
            <w:pPr>
              <w:spacing w:line="276" w:lineRule="auto"/>
              <w:rPr>
                <w:rFonts w:cstheme="minorHAnsi"/>
                <w:b/>
              </w:rPr>
            </w:pPr>
            <w:r w:rsidRPr="00100BB0">
              <w:rPr>
                <w:rFonts w:cstheme="minorHAnsi"/>
                <w:b/>
              </w:rPr>
              <w:t>B.1.6. Eğitim ve öğretim süreçlerinin yönetimi</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7233" w:type="dxa"/>
            <w:gridSpan w:val="2"/>
          </w:tcPr>
          <w:p w:rsidR="008F2816" w:rsidRPr="00DF60B3" w:rsidRDefault="008F2816" w:rsidP="008F2816">
            <w:pPr>
              <w:spacing w:line="276" w:lineRule="auto"/>
              <w:jc w:val="both"/>
              <w:rPr>
                <w:rFonts w:cstheme="minorHAnsi"/>
                <w:sz w:val="16"/>
                <w:szCs w:val="16"/>
              </w:rPr>
            </w:pPr>
            <w:r>
              <w:rPr>
                <w:rFonts w:cstheme="minorHAnsi"/>
                <w:sz w:val="16"/>
                <w:szCs w:val="16"/>
              </w:rPr>
              <w:t>Okulumuzda</w:t>
            </w:r>
            <w:r w:rsidRPr="00DF60B3">
              <w:rPr>
                <w:rFonts w:cstheme="minorHAnsi"/>
                <w:sz w:val="16"/>
                <w:szCs w:val="16"/>
              </w:rPr>
              <w:t xml:space="preserve">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Default="00100BB0" w:rsidP="00953FE9"/>
        </w:tc>
      </w:tr>
      <w:tr w:rsidR="00100BB0" w:rsidTr="00A140BC">
        <w:trPr>
          <w:trHeight w:val="5943"/>
        </w:trPr>
        <w:tc>
          <w:tcPr>
            <w:tcW w:w="3981" w:type="dxa"/>
            <w:gridSpan w:val="4"/>
            <w:vMerge/>
          </w:tcPr>
          <w:p w:rsidR="00100BB0" w:rsidRPr="00DF60B3" w:rsidRDefault="00100BB0" w:rsidP="00953FE9">
            <w:pPr>
              <w:contextualSpacing/>
              <w:rPr>
                <w:rFonts w:cstheme="minorHAnsi"/>
                <w:b/>
                <w:bCs/>
              </w:rPr>
            </w:pPr>
          </w:p>
        </w:tc>
        <w:tc>
          <w:tcPr>
            <w:tcW w:w="7233" w:type="dxa"/>
            <w:gridSpan w:val="2"/>
          </w:tcPr>
          <w:p w:rsidR="00100BB0" w:rsidRDefault="00100BB0" w:rsidP="00953FE9">
            <w:r>
              <w:t>Kanıtlar:</w:t>
            </w:r>
          </w:p>
          <w:p w:rsidR="008F2816" w:rsidRDefault="008F2816" w:rsidP="008F2816">
            <w:pPr>
              <w:pStyle w:val="ListeParagraf"/>
              <w:tabs>
                <w:tab w:val="left" w:pos="825"/>
                <w:tab w:val="left" w:pos="826"/>
              </w:tabs>
              <w:rPr>
                <w:b/>
                <w:sz w:val="24"/>
              </w:rPr>
            </w:pPr>
            <w:r>
              <w:rPr>
                <w:b/>
                <w:sz w:val="24"/>
              </w:rPr>
              <w:t>Ders bilgi paketlerinde öğrenci merkezli öğretim yöntemlerinin varlığı</w:t>
            </w:r>
          </w:p>
          <w:p w:rsidR="008F2816" w:rsidRDefault="00F00F66" w:rsidP="00953FE9">
            <w:hyperlink r:id="rId50">
              <w:r w:rsidR="008F2816">
                <w:rPr>
                  <w:color w:val="0000FF"/>
                  <w:u w:val="single" w:color="0000FF"/>
                </w:rPr>
                <w:t>https://obs.ksu.edu.tr/oibs/bologna/index.aspx?lang=tr&amp;curOp=showPac&amp;curUnit=11&amp;curSu</w:t>
              </w:r>
            </w:hyperlink>
            <w:r w:rsidR="008F2816">
              <w:rPr>
                <w:color w:val="0000FF"/>
                <w:u w:val="single" w:color="0000FF"/>
              </w:rPr>
              <w:t xml:space="preserve"> </w:t>
            </w:r>
            <w:hyperlink r:id="rId51">
              <w:r w:rsidR="008F2816">
                <w:rPr>
                  <w:color w:val="0000FF"/>
                  <w:u w:val="single" w:color="0000FF"/>
                </w:rPr>
                <w:t>nit=1105#</w:t>
              </w:r>
            </w:hyperlink>
          </w:p>
        </w:tc>
      </w:tr>
      <w:tr w:rsidR="00802EFF" w:rsidTr="00C715ED">
        <w:tc>
          <w:tcPr>
            <w:tcW w:w="11214" w:type="dxa"/>
            <w:gridSpan w:val="6"/>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C715ED">
        <w:tc>
          <w:tcPr>
            <w:tcW w:w="11214" w:type="dxa"/>
            <w:gridSpan w:val="6"/>
            <w:shd w:val="clear" w:color="auto" w:fill="BADEF4"/>
          </w:tcPr>
          <w:p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C715ED">
        <w:tc>
          <w:tcPr>
            <w:tcW w:w="11214" w:type="dxa"/>
            <w:gridSpan w:val="6"/>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C715ED">
        <w:tc>
          <w:tcPr>
            <w:tcW w:w="2802" w:type="dxa"/>
            <w:gridSpan w:val="2"/>
          </w:tcPr>
          <w:p w:rsidR="00802EFF" w:rsidRDefault="00802EFF" w:rsidP="00953FE9"/>
        </w:tc>
        <w:tc>
          <w:tcPr>
            <w:tcW w:w="8412" w:type="dxa"/>
            <w:gridSpan w:val="4"/>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613517">
              <w:rPr>
                <w:rFonts w:cstheme="minorHAnsi"/>
                <w:b/>
                <w:bCs/>
              </w:rPr>
              <w:t>3</w:t>
            </w:r>
          </w:p>
        </w:tc>
      </w:tr>
      <w:tr w:rsidR="00802EFF" w:rsidTr="00C715ED">
        <w:trPr>
          <w:trHeight w:val="3344"/>
        </w:trPr>
        <w:tc>
          <w:tcPr>
            <w:tcW w:w="2802" w:type="dxa"/>
            <w:gridSpan w:val="2"/>
            <w:vMerge w:val="restart"/>
          </w:tcPr>
          <w:p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412" w:type="dxa"/>
            <w:gridSpan w:val="4"/>
          </w:tcPr>
          <w:p w:rsidR="00802EFF" w:rsidRDefault="00613517" w:rsidP="00613517">
            <w:pPr>
              <w:contextualSpacing/>
              <w:jc w:val="both"/>
            </w:pPr>
            <w:r w:rsidRPr="00613517">
              <w:rPr>
                <w:rFonts w:cstheme="minorHAnsi"/>
                <w:sz w:val="16"/>
                <w:szCs w:val="16"/>
              </w:rPr>
              <w:t>Programların genelinde öğrenci merkezli öğretim yöntem teknikleri tanımlı süreçler doğrultusunda uygulanmaktadır.</w:t>
            </w:r>
          </w:p>
        </w:tc>
      </w:tr>
      <w:tr w:rsidR="00802EFF" w:rsidTr="00C13717">
        <w:trPr>
          <w:trHeight w:val="5398"/>
        </w:trPr>
        <w:tc>
          <w:tcPr>
            <w:tcW w:w="2802" w:type="dxa"/>
            <w:gridSpan w:val="2"/>
            <w:vMerge/>
          </w:tcPr>
          <w:p w:rsidR="00802EFF" w:rsidRPr="00DF60B3" w:rsidRDefault="00802EFF" w:rsidP="00802EFF">
            <w:pPr>
              <w:contextualSpacing/>
              <w:rPr>
                <w:rFonts w:cstheme="minorHAnsi"/>
                <w:b/>
                <w:bCs/>
              </w:rPr>
            </w:pPr>
          </w:p>
        </w:tc>
        <w:tc>
          <w:tcPr>
            <w:tcW w:w="8412" w:type="dxa"/>
            <w:gridSpan w:val="4"/>
          </w:tcPr>
          <w:p w:rsidR="00802EFF" w:rsidRDefault="00802EFF" w:rsidP="00802EFF">
            <w:r>
              <w:t>Kanıtlar:</w:t>
            </w:r>
          </w:p>
          <w:p w:rsidR="00C715ED" w:rsidRDefault="00C715ED" w:rsidP="00802EFF">
            <w:pPr>
              <w:rPr>
                <w:i/>
              </w:rPr>
            </w:pPr>
            <w:r>
              <w:rPr>
                <w:i/>
              </w:rPr>
              <w:t>Bologna Bilgi Paketi</w:t>
            </w:r>
          </w:p>
          <w:p w:rsidR="00C715ED" w:rsidRDefault="00F00F66" w:rsidP="00802EFF">
            <w:hyperlink r:id="rId52" w:history="1">
              <w:r w:rsidR="00C715ED" w:rsidRPr="00E97273">
                <w:rPr>
                  <w:rStyle w:val="Kpr"/>
                </w:rPr>
                <w:t>https://obs.ksu.edu.tr/oibs/bologna/index.aspx?lang=tr&amp;amp;curOp=showPac&amp;amp;curUnit=11&amp;amp;curSunit=1105</w:t>
              </w:r>
            </w:hyperlink>
          </w:p>
          <w:p w:rsidR="00C715ED" w:rsidRDefault="00C715ED" w:rsidP="00802EFF"/>
          <w:p w:rsidR="00C715ED" w:rsidRDefault="00C715ED" w:rsidP="00C715ED">
            <w:pPr>
              <w:pStyle w:val="Balk1"/>
              <w:tabs>
                <w:tab w:val="left" w:pos="826"/>
              </w:tabs>
              <w:spacing w:line="360" w:lineRule="auto"/>
              <w:ind w:right="111"/>
              <w:outlineLvl w:val="0"/>
            </w:pPr>
            <w:bookmarkStart w:id="2" w:name="_Uzaktan_eğitime_özgü"/>
            <w:bookmarkEnd w:id="2"/>
            <w:proofErr w:type="spellStart"/>
            <w:r>
              <w:t>Uzaktan</w:t>
            </w:r>
            <w:proofErr w:type="spellEnd"/>
            <w:r>
              <w:t xml:space="preserve"> </w:t>
            </w:r>
            <w:proofErr w:type="spellStart"/>
            <w:r>
              <w:t>eğitime</w:t>
            </w:r>
            <w:proofErr w:type="spellEnd"/>
            <w:r>
              <w:t xml:space="preserve"> </w:t>
            </w:r>
            <w:proofErr w:type="spellStart"/>
            <w:r>
              <w:t>özgü</w:t>
            </w:r>
            <w:proofErr w:type="spellEnd"/>
            <w:r>
              <w:t xml:space="preserve"> </w:t>
            </w:r>
            <w:proofErr w:type="spellStart"/>
            <w:r>
              <w:t>öğretim</w:t>
            </w:r>
            <w:proofErr w:type="spellEnd"/>
            <w:r>
              <w:t xml:space="preserve"> </w:t>
            </w:r>
            <w:proofErr w:type="spellStart"/>
            <w:r>
              <w:t>materyali</w:t>
            </w:r>
            <w:proofErr w:type="spellEnd"/>
            <w:r>
              <w:t xml:space="preserve"> </w:t>
            </w:r>
            <w:proofErr w:type="spellStart"/>
            <w:r>
              <w:t>geliştirme</w:t>
            </w:r>
            <w:proofErr w:type="spellEnd"/>
            <w:r>
              <w:t xml:space="preserve"> </w:t>
            </w:r>
            <w:proofErr w:type="spellStart"/>
            <w:r>
              <w:t>ve</w:t>
            </w:r>
            <w:proofErr w:type="spellEnd"/>
            <w:r>
              <w:t xml:space="preserve"> </w:t>
            </w:r>
            <w:proofErr w:type="spellStart"/>
            <w:r>
              <w:t>öğretim</w:t>
            </w:r>
            <w:proofErr w:type="spellEnd"/>
            <w:r>
              <w:t xml:space="preserve"> </w:t>
            </w:r>
            <w:proofErr w:type="spellStart"/>
            <w:r>
              <w:t>yöntemlerine</w:t>
            </w:r>
            <w:proofErr w:type="spellEnd"/>
            <w:r>
              <w:t xml:space="preserve"> </w:t>
            </w:r>
            <w:proofErr w:type="spellStart"/>
            <w:r>
              <w:t>ilişkin</w:t>
            </w:r>
            <w:proofErr w:type="spellEnd"/>
            <w:r>
              <w:t xml:space="preserve"> </w:t>
            </w:r>
            <w:proofErr w:type="spellStart"/>
            <w:r>
              <w:t>ilkeler</w:t>
            </w:r>
            <w:proofErr w:type="spellEnd"/>
            <w:r>
              <w:t xml:space="preserve">, </w:t>
            </w:r>
            <w:proofErr w:type="spellStart"/>
            <w:r>
              <w:t>mekanizmalar</w:t>
            </w:r>
            <w:proofErr w:type="spellEnd"/>
          </w:p>
          <w:p w:rsidR="00C715ED" w:rsidRDefault="00C715ED" w:rsidP="00C715ED">
            <w:pPr>
              <w:pStyle w:val="Balk1"/>
              <w:tabs>
                <w:tab w:val="left" w:pos="826"/>
              </w:tabs>
              <w:spacing w:line="360" w:lineRule="auto"/>
              <w:ind w:right="111"/>
              <w:outlineLvl w:val="0"/>
            </w:pPr>
          </w:p>
          <w:p w:rsidR="00C715ED" w:rsidRDefault="00C715ED" w:rsidP="00802EFF"/>
        </w:tc>
      </w:tr>
    </w:tbl>
    <w:p w:rsidR="00802EFF" w:rsidRDefault="00802EFF" w:rsidP="00405E54"/>
    <w:p w:rsidR="00802EFF" w:rsidRDefault="00802EFF" w:rsidP="00405E54"/>
    <w:tbl>
      <w:tblPr>
        <w:tblStyle w:val="TabloKlavuzu"/>
        <w:tblW w:w="0" w:type="auto"/>
        <w:tblLayout w:type="fixed"/>
        <w:tblLook w:val="04A0" w:firstRow="1" w:lastRow="0" w:firstColumn="1" w:lastColumn="0" w:noHBand="0" w:noVBand="1"/>
      </w:tblPr>
      <w:tblGrid>
        <w:gridCol w:w="2376"/>
        <w:gridCol w:w="8838"/>
      </w:tblGrid>
      <w:tr w:rsidR="00802EFF" w:rsidTr="00ED0231">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ED0231">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ED0231">
        <w:tc>
          <w:tcPr>
            <w:tcW w:w="2376" w:type="dxa"/>
          </w:tcPr>
          <w:p w:rsidR="00802EFF" w:rsidRDefault="00802EFF" w:rsidP="00953FE9"/>
        </w:tc>
        <w:tc>
          <w:tcPr>
            <w:tcW w:w="8838"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715ED">
              <w:rPr>
                <w:rFonts w:cstheme="minorHAnsi"/>
                <w:b/>
                <w:bCs/>
              </w:rPr>
              <w:t>3</w:t>
            </w:r>
          </w:p>
        </w:tc>
      </w:tr>
      <w:tr w:rsidR="00802EFF" w:rsidTr="00ED0231">
        <w:trPr>
          <w:trHeight w:val="5266"/>
        </w:trPr>
        <w:tc>
          <w:tcPr>
            <w:tcW w:w="2376" w:type="dxa"/>
            <w:vMerge w:val="restart"/>
          </w:tcPr>
          <w:p w:rsidR="00802EFF" w:rsidRPr="00DF60B3" w:rsidRDefault="00802EFF" w:rsidP="00802EFF">
            <w:pPr>
              <w:contextualSpacing/>
              <w:rPr>
                <w:rFonts w:cstheme="minorHAnsi"/>
                <w:b/>
              </w:rPr>
            </w:pPr>
            <w:r w:rsidRPr="00DF60B3">
              <w:rPr>
                <w:rFonts w:cstheme="minorHAnsi"/>
                <w:b/>
              </w:rPr>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838" w:type="dxa"/>
          </w:tcPr>
          <w:p w:rsidR="00802EFF" w:rsidRDefault="00C715ED" w:rsidP="00E76EEF">
            <w:pPr>
              <w:jc w:val="both"/>
            </w:pPr>
            <w:r>
              <w:t>Okulumuzda programların genelinde öğrenci merkezli ve çeşitlendirilmiş ölçme ve değerlendirme uygulamaları bulunmaktadır.</w:t>
            </w:r>
          </w:p>
        </w:tc>
      </w:tr>
      <w:tr w:rsidR="00802EFF" w:rsidTr="00ED0231">
        <w:trPr>
          <w:trHeight w:val="5943"/>
        </w:trPr>
        <w:tc>
          <w:tcPr>
            <w:tcW w:w="2376" w:type="dxa"/>
            <w:vMerge/>
          </w:tcPr>
          <w:p w:rsidR="00802EFF" w:rsidRPr="00DF60B3" w:rsidRDefault="00802EFF" w:rsidP="00953FE9">
            <w:pPr>
              <w:contextualSpacing/>
              <w:rPr>
                <w:rFonts w:cstheme="minorHAnsi"/>
                <w:b/>
                <w:bCs/>
              </w:rPr>
            </w:pPr>
          </w:p>
        </w:tc>
        <w:tc>
          <w:tcPr>
            <w:tcW w:w="8838" w:type="dxa"/>
          </w:tcPr>
          <w:p w:rsidR="00802EFF" w:rsidRDefault="00802EFF" w:rsidP="00953FE9">
            <w:r>
              <w:t>Kanıtlar:</w:t>
            </w:r>
          </w:p>
          <w:p w:rsidR="00C715ED" w:rsidRPr="00C715ED" w:rsidRDefault="00C715ED" w:rsidP="00C715ED">
            <w:pPr>
              <w:spacing w:before="138"/>
              <w:ind w:left="118"/>
              <w:rPr>
                <w:i/>
                <w:sz w:val="20"/>
                <w:szCs w:val="20"/>
              </w:rPr>
            </w:pPr>
            <w:r w:rsidRPr="00C715ED">
              <w:rPr>
                <w:i/>
                <w:sz w:val="20"/>
                <w:szCs w:val="20"/>
              </w:rPr>
              <w:t>Kahramanmaraş Sütçü İmam Üniversitesi Eğitim Öğretim Ve Sınav Yönergesi (Madde 6)</w:t>
            </w:r>
          </w:p>
          <w:p w:rsidR="00C715ED" w:rsidRDefault="00F00F66" w:rsidP="00953FE9">
            <w:hyperlink r:id="rId53" w:history="1">
              <w:r w:rsidR="00C715ED">
                <w:rPr>
                  <w:rStyle w:val="Kpr"/>
                </w:rPr>
                <w:t>Kahramanmaraş Sütçü İmam Üniversitesi (ksu.edu.tr)</w:t>
              </w:r>
            </w:hyperlink>
          </w:p>
          <w:p w:rsidR="00C715ED" w:rsidRDefault="00C715ED" w:rsidP="00953FE9"/>
          <w:p w:rsidR="00C715ED" w:rsidRPr="00C715ED" w:rsidRDefault="00C715ED" w:rsidP="00C715ED">
            <w:pPr>
              <w:spacing w:before="4" w:line="360" w:lineRule="auto"/>
              <w:ind w:left="118" w:right="162"/>
              <w:rPr>
                <w:i/>
                <w:sz w:val="20"/>
                <w:szCs w:val="20"/>
              </w:rPr>
            </w:pPr>
            <w:r w:rsidRPr="00C715ED">
              <w:rPr>
                <w:i/>
                <w:sz w:val="20"/>
                <w:szCs w:val="20"/>
              </w:rPr>
              <w:t>KSÜ Uzaktan Öğretim İle Yapılacak Derslerin Yürütülmesi Ve Sınavların Yapılmasına İlişkin Usul Ve Esaslar (madde 13)</w:t>
            </w:r>
          </w:p>
          <w:p w:rsidR="0019676F" w:rsidRDefault="00F00F66" w:rsidP="00953FE9">
            <w:hyperlink r:id="rId54" w:history="1">
              <w:r w:rsidR="00ED0231" w:rsidRPr="00680683">
                <w:rPr>
                  <w:rStyle w:val="Kpr"/>
                </w:rPr>
                <w:t>https://www.ksu.edu.tr/depo/belgeler/2020%20UZAKTAN%20E%C4%9ET.%20%C4%B0%C3%87%20DE%C4%9E._2107021121043059.pdf</w:t>
              </w:r>
            </w:hyperlink>
          </w:p>
          <w:p w:rsidR="00ED0231" w:rsidRDefault="00ED0231" w:rsidP="00953FE9">
            <w:pPr>
              <w:rPr>
                <w:rStyle w:val="Kpr"/>
              </w:rPr>
            </w:pPr>
          </w:p>
          <w:p w:rsidR="0019676F" w:rsidRDefault="0019676F" w:rsidP="0019676F">
            <w:pPr>
              <w:spacing w:before="4" w:line="360" w:lineRule="auto"/>
              <w:ind w:right="102"/>
              <w:rPr>
                <w:i/>
                <w:sz w:val="24"/>
              </w:rPr>
            </w:pPr>
            <w:r>
              <w:rPr>
                <w:i/>
                <w:sz w:val="24"/>
              </w:rPr>
              <w:t>KSÜ Uzaktan Öğretim İle Yapılacak Derslerin Yürütülmesi Ve Sınavların Yapılmasına İlişkin Usul Ve Esaslar (madde 13)</w:t>
            </w:r>
          </w:p>
          <w:p w:rsidR="0019676F" w:rsidRDefault="0019676F" w:rsidP="00953FE9">
            <w:pPr>
              <w:rPr>
                <w:rStyle w:val="Kpr"/>
              </w:rPr>
            </w:pPr>
          </w:p>
          <w:p w:rsidR="0019676F" w:rsidRDefault="00F00F66" w:rsidP="00953FE9">
            <w:hyperlink r:id="rId55" w:history="1">
              <w:r w:rsidR="00ED0231" w:rsidRPr="00680683">
                <w:rPr>
                  <w:rStyle w:val="Kpr"/>
                </w:rPr>
                <w:t>https://www.ksu.edu.tr/depo/belgeler/2020%20UZAKTAN%20E%C4%9ET.%20%C4%B0%C3%87%20DE%C4%9E._2107021121043059.pdf</w:t>
              </w:r>
            </w:hyperlink>
          </w:p>
          <w:p w:rsidR="00ED0231" w:rsidRDefault="00ED0231" w:rsidP="00953FE9"/>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oKlavuzu"/>
        <w:tblW w:w="0" w:type="auto"/>
        <w:tblLayout w:type="fixed"/>
        <w:tblLook w:val="04A0" w:firstRow="1" w:lastRow="0" w:firstColumn="1" w:lastColumn="0" w:noHBand="0" w:noVBand="1"/>
      </w:tblPr>
      <w:tblGrid>
        <w:gridCol w:w="2376"/>
        <w:gridCol w:w="8838"/>
      </w:tblGrid>
      <w:tr w:rsidR="00802EFF" w:rsidTr="003D3636">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3D3636">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3D3636">
        <w:tc>
          <w:tcPr>
            <w:tcW w:w="2376" w:type="dxa"/>
          </w:tcPr>
          <w:p w:rsidR="00802EFF" w:rsidRDefault="00802EFF" w:rsidP="00953FE9"/>
        </w:tc>
        <w:tc>
          <w:tcPr>
            <w:tcW w:w="8838"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27712C">
              <w:rPr>
                <w:rFonts w:cstheme="minorHAnsi"/>
                <w:b/>
                <w:bCs/>
              </w:rPr>
              <w:t>3</w:t>
            </w:r>
          </w:p>
        </w:tc>
      </w:tr>
      <w:tr w:rsidR="00802EFF" w:rsidTr="003D3636">
        <w:trPr>
          <w:trHeight w:val="5970"/>
        </w:trPr>
        <w:tc>
          <w:tcPr>
            <w:tcW w:w="2376" w:type="dxa"/>
            <w:vMerge w:val="restart"/>
          </w:tcPr>
          <w:p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8838" w:type="dxa"/>
          </w:tcPr>
          <w:p w:rsidR="00802EFF" w:rsidRDefault="0027712C" w:rsidP="00E76EEF">
            <w:pPr>
              <w:jc w:val="both"/>
            </w:pPr>
            <w:r>
              <w:rPr>
                <w:rFonts w:cstheme="minorHAnsi"/>
                <w:sz w:val="16"/>
                <w:szCs w:val="16"/>
              </w:rPr>
              <w:t>Okulumuzda ö</w:t>
            </w:r>
            <w:r w:rsidRPr="00DF60B3">
              <w:rPr>
                <w:rFonts w:cstheme="minorHAnsi"/>
                <w:sz w:val="16"/>
                <w:szCs w:val="16"/>
              </w:rPr>
              <w:t>ğrenci kabulüne ilişkin ilke ve kuralları tanımlanmış ve ilan edilmiştir. Bu ilke ve kurallar birbiri ile tutarlı olup, uygulamalar şeffaftır. Diploma, sertifika gibi belge talepleri titizlikle takip edilmektedir.</w:t>
            </w:r>
          </w:p>
        </w:tc>
      </w:tr>
      <w:tr w:rsidR="00802EFF" w:rsidTr="003D3636">
        <w:trPr>
          <w:trHeight w:val="5943"/>
        </w:trPr>
        <w:tc>
          <w:tcPr>
            <w:tcW w:w="2376" w:type="dxa"/>
            <w:vMerge/>
          </w:tcPr>
          <w:p w:rsidR="00802EFF" w:rsidRPr="00DF60B3" w:rsidRDefault="00802EFF" w:rsidP="00953FE9">
            <w:pPr>
              <w:contextualSpacing/>
              <w:rPr>
                <w:rFonts w:cstheme="minorHAnsi"/>
                <w:b/>
                <w:bCs/>
              </w:rPr>
            </w:pPr>
          </w:p>
        </w:tc>
        <w:tc>
          <w:tcPr>
            <w:tcW w:w="8838" w:type="dxa"/>
          </w:tcPr>
          <w:p w:rsidR="00802EFF" w:rsidRDefault="00802EFF" w:rsidP="00953FE9">
            <w:r>
              <w:t>Kanıtlar:</w:t>
            </w:r>
          </w:p>
          <w:p w:rsidR="003D3636" w:rsidRDefault="003D3636" w:rsidP="00953FE9">
            <w:r>
              <w:t>KAHRAMANMARAŞ SÜTÇÜ İMAM ÜNİVERSİTESİ DERS ALMA, SINAVLAR, DERS GEÇME, BAŞARI VE NOTLARIN DEĞERLENDİRİLMESİ YÖNERGESİ</w:t>
            </w:r>
          </w:p>
          <w:p w:rsidR="003D3636" w:rsidRDefault="00F00F66" w:rsidP="00953FE9">
            <w:hyperlink r:id="rId56" w:history="1">
              <w:r w:rsidR="003D3636" w:rsidRPr="002173F7">
                <w:rPr>
                  <w:rStyle w:val="Kpr"/>
                </w:rPr>
                <w:t>https://oidb.ksu.edu.tr/depo/duyuru_belge/KS%C3%9C%20E%C4%9E%C4%B0T%C4%B0M-%C3%96%C4%9ERET%C4%B0M%20VE%20SINAV%20Y%C3%96NERGES%C4%B0%20(G%C3%BCncel)_2110261430572679.pdf</w:t>
              </w:r>
            </w:hyperlink>
          </w:p>
          <w:p w:rsidR="00671B94" w:rsidRDefault="00671B94" w:rsidP="00953FE9"/>
          <w:p w:rsidR="00671B94" w:rsidRDefault="002238AB" w:rsidP="00953FE9">
            <w:r>
              <w:t>ADAY ÖĞRENCİ</w:t>
            </w:r>
          </w:p>
          <w:p w:rsidR="00671B94" w:rsidRDefault="00671B94" w:rsidP="00953FE9">
            <w:r w:rsidRPr="00671B94">
              <w:t>https://ogrrehber.ksu.edu.tr/</w:t>
            </w:r>
          </w:p>
          <w:p w:rsidR="003D3636" w:rsidRDefault="003D3636" w:rsidP="00953FE9"/>
          <w:p w:rsidR="00524B62" w:rsidRDefault="00F00F66" w:rsidP="00953FE9">
            <w:hyperlink r:id="rId57" w:history="1">
              <w:r w:rsidR="00524B62" w:rsidRPr="002173F7">
                <w:rPr>
                  <w:rStyle w:val="Kpr"/>
                </w:rPr>
                <w:t>https://oidb.ksu.edu.tr/Default.aspx?SId=9573</w:t>
              </w:r>
            </w:hyperlink>
          </w:p>
          <w:p w:rsidR="00524B62" w:rsidRDefault="00524B62" w:rsidP="00953FE9"/>
          <w:p w:rsidR="00524B62" w:rsidRDefault="00524B62" w:rsidP="00953FE9">
            <w:r w:rsidRPr="002238AB">
              <w:t>EK MADDE 1 E GÖRE YATAY GEÇİŞ USÜL VE ESASLARI</w:t>
            </w:r>
          </w:p>
          <w:p w:rsidR="00524B62" w:rsidRDefault="00F00F66" w:rsidP="00953FE9">
            <w:hyperlink r:id="rId58" w:history="1">
              <w:r w:rsidR="00524B62" w:rsidRPr="002173F7">
                <w:rPr>
                  <w:rStyle w:val="Kpr"/>
                </w:rPr>
                <w:t>https://oidb.ksu.edu.tr/depo/belgeler/2017_Ek_Madde_1_uygulama_ilkeleri_1708091311338904.pdf</w:t>
              </w:r>
            </w:hyperlink>
          </w:p>
          <w:p w:rsidR="00524B62" w:rsidRDefault="00524B62" w:rsidP="00953FE9"/>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tbl>
      <w:tblPr>
        <w:tblStyle w:val="TabloKlavuzu"/>
        <w:tblW w:w="0" w:type="auto"/>
        <w:tblLayout w:type="fixed"/>
        <w:tblLook w:val="04A0" w:firstRow="1" w:lastRow="0" w:firstColumn="1" w:lastColumn="0" w:noHBand="0" w:noVBand="1"/>
      </w:tblPr>
      <w:tblGrid>
        <w:gridCol w:w="2518"/>
        <w:gridCol w:w="8696"/>
      </w:tblGrid>
      <w:tr w:rsidR="00802EFF" w:rsidTr="007603E9">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7603E9">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7603E9">
        <w:tc>
          <w:tcPr>
            <w:tcW w:w="2518" w:type="dxa"/>
          </w:tcPr>
          <w:p w:rsidR="00802EFF" w:rsidRDefault="00802EFF" w:rsidP="00953FE9"/>
        </w:tc>
        <w:tc>
          <w:tcPr>
            <w:tcW w:w="8696"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6619B3">
              <w:rPr>
                <w:rFonts w:cstheme="minorHAnsi"/>
                <w:b/>
                <w:bCs/>
              </w:rPr>
              <w:t>3</w:t>
            </w:r>
          </w:p>
        </w:tc>
      </w:tr>
      <w:tr w:rsidR="00802EFF" w:rsidTr="007603E9">
        <w:trPr>
          <w:trHeight w:val="5970"/>
        </w:trPr>
        <w:tc>
          <w:tcPr>
            <w:tcW w:w="2518" w:type="dxa"/>
            <w:vMerge w:val="restart"/>
          </w:tcPr>
          <w:p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8696" w:type="dxa"/>
          </w:tcPr>
          <w:p w:rsidR="00802EFF" w:rsidRDefault="006619B3" w:rsidP="00E76EEF">
            <w:pPr>
              <w:jc w:val="both"/>
            </w:pPr>
            <w:r>
              <w:rPr>
                <w:rFonts w:cstheme="minorHAnsi"/>
                <w:sz w:val="16"/>
                <w:szCs w:val="16"/>
              </w:rPr>
              <w:t>Okulumuzda, y</w:t>
            </w:r>
            <w:r w:rsidRPr="00DF60B3">
              <w:rPr>
                <w:rFonts w:cstheme="minorHAnsi"/>
                <w:sz w:val="16"/>
                <w:szCs w:val="16"/>
              </w:rPr>
              <w:t>eterliliklerin onayı, mezuniyet koşulları, mezuniyet karar süreçleri açık, anlaşılır, kapsamlı ve tutarlı şekilde tanımlanmış ve kamuoyu ile paylaşılmıştır.</w:t>
            </w:r>
          </w:p>
        </w:tc>
      </w:tr>
      <w:tr w:rsidR="00802EFF" w:rsidTr="007603E9">
        <w:trPr>
          <w:trHeight w:val="5943"/>
        </w:trPr>
        <w:tc>
          <w:tcPr>
            <w:tcW w:w="2518" w:type="dxa"/>
            <w:vMerge/>
          </w:tcPr>
          <w:p w:rsidR="00802EFF" w:rsidRPr="00DF60B3" w:rsidRDefault="00802EFF" w:rsidP="00953FE9">
            <w:pPr>
              <w:contextualSpacing/>
              <w:rPr>
                <w:rFonts w:cstheme="minorHAnsi"/>
                <w:b/>
                <w:bCs/>
              </w:rPr>
            </w:pPr>
          </w:p>
        </w:tc>
        <w:tc>
          <w:tcPr>
            <w:tcW w:w="8696" w:type="dxa"/>
          </w:tcPr>
          <w:p w:rsidR="00802EFF" w:rsidRDefault="00802EFF" w:rsidP="00953FE9">
            <w:r>
              <w:t>Kanıtlar:</w:t>
            </w:r>
          </w:p>
          <w:p w:rsidR="007603E9" w:rsidRDefault="007603E9" w:rsidP="00953FE9"/>
          <w:p w:rsidR="007603E9" w:rsidRDefault="00F00F66" w:rsidP="007603E9">
            <w:hyperlink r:id="rId59" w:history="1">
              <w:r w:rsidR="00ED0231" w:rsidRPr="00680683">
                <w:rPr>
                  <w:rStyle w:val="Kpr"/>
                </w:rPr>
                <w:t>https://www.ksu.edu.tr/depo/belgeler/KS%C3%9C%20E%C4%9E%C4%B0T%C4%B0M-%C3%96%C4%9ERET%C4%B0M%20VE%20SINAV%20Y%C3%96NERGES%C4%B0_2001150054313471.pdf</w:t>
              </w:r>
            </w:hyperlink>
          </w:p>
          <w:p w:rsidR="00ED0231" w:rsidRDefault="00ED0231" w:rsidP="007603E9"/>
          <w:p w:rsidR="006619B3" w:rsidRDefault="00F00F66" w:rsidP="007603E9">
            <w:hyperlink r:id="rId60" w:history="1">
              <w:r w:rsidR="006619B3" w:rsidRPr="002173F7">
                <w:rPr>
                  <w:rStyle w:val="Kpr"/>
                </w:rPr>
                <w:t>https://obs.ksu.edu.tr/oibs/kariyer/</w:t>
              </w:r>
            </w:hyperlink>
          </w:p>
          <w:p w:rsidR="006619B3" w:rsidRDefault="006619B3" w:rsidP="007603E9"/>
          <w:p w:rsidR="006619B3" w:rsidRDefault="006619B3" w:rsidP="00DE5E72"/>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ayout w:type="fixed"/>
        <w:tblLook w:val="04A0" w:firstRow="1" w:lastRow="0" w:firstColumn="1" w:lastColumn="0" w:noHBand="0" w:noVBand="1"/>
      </w:tblPr>
      <w:tblGrid>
        <w:gridCol w:w="2518"/>
        <w:gridCol w:w="8696"/>
      </w:tblGrid>
      <w:tr w:rsidR="00802EFF" w:rsidTr="00F03A9D">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F03A9D">
        <w:tc>
          <w:tcPr>
            <w:tcW w:w="11214"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F03A9D">
        <w:tc>
          <w:tcPr>
            <w:tcW w:w="11214"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DE5E72">
        <w:tc>
          <w:tcPr>
            <w:tcW w:w="2518" w:type="dxa"/>
          </w:tcPr>
          <w:p w:rsidR="00802EFF" w:rsidRDefault="00802EFF" w:rsidP="00953FE9"/>
        </w:tc>
        <w:tc>
          <w:tcPr>
            <w:tcW w:w="8696" w:type="dxa"/>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802EFF" w:rsidTr="00DE5E72">
        <w:trPr>
          <w:trHeight w:val="1523"/>
        </w:trPr>
        <w:tc>
          <w:tcPr>
            <w:tcW w:w="2518"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696" w:type="dxa"/>
          </w:tcPr>
          <w:p w:rsidR="00802EFF" w:rsidRDefault="00F03A9D" w:rsidP="00F03A9D">
            <w:pPr>
              <w:jc w:val="both"/>
            </w:pPr>
            <w:r>
              <w:t>Okulumuz genelinde öğrenme kaynaklarının yönetimi alana özgü koşullar, erişilebilirlik ve birimler arası denge gözetilerek gerçekleştirilmektedir.</w:t>
            </w:r>
          </w:p>
        </w:tc>
      </w:tr>
      <w:tr w:rsidR="00802EFF" w:rsidTr="00DE5E72">
        <w:trPr>
          <w:trHeight w:val="6217"/>
        </w:trPr>
        <w:tc>
          <w:tcPr>
            <w:tcW w:w="2518" w:type="dxa"/>
            <w:vMerge/>
          </w:tcPr>
          <w:p w:rsidR="00802EFF" w:rsidRPr="00DF60B3" w:rsidRDefault="00802EFF" w:rsidP="00227583">
            <w:pPr>
              <w:contextualSpacing/>
              <w:jc w:val="both"/>
              <w:rPr>
                <w:rFonts w:cstheme="minorHAnsi"/>
                <w:b/>
                <w:bCs/>
              </w:rPr>
            </w:pPr>
          </w:p>
        </w:tc>
        <w:tc>
          <w:tcPr>
            <w:tcW w:w="8696" w:type="dxa"/>
          </w:tcPr>
          <w:p w:rsidR="00802EFF" w:rsidRDefault="00802EFF" w:rsidP="00227583">
            <w:pPr>
              <w:jc w:val="both"/>
            </w:pPr>
            <w:r>
              <w:t>Kanıtlar:</w:t>
            </w:r>
          </w:p>
          <w:p w:rsidR="00F03A9D" w:rsidRDefault="00F03A9D" w:rsidP="00227583">
            <w:pPr>
              <w:jc w:val="both"/>
            </w:pPr>
            <w:r>
              <w:rPr>
                <w:i/>
                <w:sz w:val="24"/>
              </w:rPr>
              <w:t>KSÜ 2018-2022 Stratejik Plan (syf 132 hedef 4; syf 141 hedef 4’e yönelik stratejiler)</w:t>
            </w:r>
          </w:p>
          <w:p w:rsidR="00F03A9D" w:rsidRDefault="00F00F66" w:rsidP="00227583">
            <w:pPr>
              <w:jc w:val="both"/>
            </w:pPr>
            <w:hyperlink r:id="rId61" w:history="1">
              <w:r w:rsidR="00F03A9D">
                <w:rPr>
                  <w:rStyle w:val="Kpr"/>
                </w:rPr>
                <w:t>KSÜ 2018-2022 Stratejik Plan.pdf (ksu.edu.tr)</w:t>
              </w:r>
            </w:hyperlink>
          </w:p>
          <w:p w:rsidR="00F03A9D" w:rsidRDefault="00F03A9D" w:rsidP="00227583">
            <w:pPr>
              <w:jc w:val="both"/>
            </w:pPr>
          </w:p>
          <w:p w:rsidR="00F03A9D" w:rsidRDefault="00F03A9D" w:rsidP="00227583">
            <w:pPr>
              <w:spacing w:before="5" w:line="360" w:lineRule="auto"/>
              <w:ind w:right="179"/>
              <w:jc w:val="both"/>
            </w:pPr>
            <w:r>
              <w:rPr>
                <w:i/>
                <w:sz w:val="24"/>
              </w:rPr>
              <w:t>KSÜ 202</w:t>
            </w:r>
            <w:r w:rsidR="006B04B4">
              <w:rPr>
                <w:i/>
                <w:sz w:val="24"/>
              </w:rPr>
              <w:t>1</w:t>
            </w:r>
            <w:r>
              <w:rPr>
                <w:i/>
                <w:sz w:val="24"/>
              </w:rPr>
              <w:t xml:space="preserve"> Yılı İdare Faaliyet Raporu </w:t>
            </w:r>
            <w:hyperlink r:id="rId62" w:history="1">
              <w:r w:rsidR="00DE5E72" w:rsidRPr="00680683">
                <w:rPr>
                  <w:rStyle w:val="Kpr"/>
                </w:rPr>
                <w:t>https://kalite.ksu.edu.tr/depo/belgeler/KS%C3%9C%202021%20Y%C4%B1l%C4%B1%20%C4%B0dare%20Faaliyet%20Raporuweb_2202231129081904.pdf</w:t>
              </w:r>
            </w:hyperlink>
          </w:p>
          <w:p w:rsidR="00DE5E72" w:rsidRDefault="00DE5E72" w:rsidP="00227583">
            <w:pPr>
              <w:spacing w:before="5" w:line="360" w:lineRule="auto"/>
              <w:ind w:right="179"/>
              <w:jc w:val="both"/>
              <w:rPr>
                <w:color w:val="0000FF"/>
              </w:rPr>
            </w:pPr>
          </w:p>
          <w:p w:rsidR="00F03A9D" w:rsidRDefault="00F03A9D" w:rsidP="00227583">
            <w:pPr>
              <w:spacing w:before="4" w:line="360" w:lineRule="auto"/>
              <w:ind w:right="4225"/>
              <w:jc w:val="both"/>
              <w:rPr>
                <w:color w:val="0000FF"/>
                <w:u w:val="single" w:color="0000FF"/>
              </w:rPr>
            </w:pPr>
            <w:r>
              <w:rPr>
                <w:i/>
              </w:rPr>
              <w:t xml:space="preserve">Kütüphane Rehberi </w:t>
            </w:r>
            <w:hyperlink r:id="rId63" w:history="1">
              <w:r w:rsidR="00227583" w:rsidRPr="002173F7">
                <w:rPr>
                  <w:rStyle w:val="Kpr"/>
                  <w:u w:color="0000FF"/>
                </w:rPr>
                <w:t>https://kutuphane.ksu.edu.tr/Belgeler/dspace_rehber.pdf</w:t>
              </w:r>
            </w:hyperlink>
          </w:p>
          <w:p w:rsidR="00F03A9D" w:rsidRDefault="00F03A9D" w:rsidP="00227583">
            <w:pPr>
              <w:spacing w:before="4" w:line="360" w:lineRule="auto"/>
              <w:ind w:right="4225"/>
              <w:jc w:val="both"/>
              <w:rPr>
                <w:i/>
              </w:rPr>
            </w:pPr>
            <w:r>
              <w:rPr>
                <w:i/>
              </w:rPr>
              <w:t>Kütüphane Otomasyon sistemi</w:t>
            </w:r>
          </w:p>
          <w:p w:rsidR="00F03A9D" w:rsidRDefault="00F00F66" w:rsidP="00227583">
            <w:pPr>
              <w:spacing w:before="4"/>
              <w:jc w:val="both"/>
            </w:pPr>
            <w:hyperlink r:id="rId64">
              <w:r w:rsidR="00F03A9D">
                <w:rPr>
                  <w:color w:val="0000FF"/>
                  <w:u w:val="single" w:color="0000FF"/>
                </w:rPr>
                <w:t>https://e-kutuphane.ksu.edu.tr/yordambt/yordam.php?-ac=arama&amp;kgt=7&amp;-ac=arama&amp;kgt=7</w:t>
              </w:r>
            </w:hyperlink>
          </w:p>
          <w:p w:rsidR="00227583" w:rsidRDefault="00227583" w:rsidP="00227583">
            <w:pPr>
              <w:pStyle w:val="Balk1"/>
              <w:tabs>
                <w:tab w:val="left" w:pos="965"/>
                <w:tab w:val="left" w:pos="966"/>
              </w:tabs>
              <w:spacing w:before="138"/>
              <w:ind w:left="0"/>
              <w:jc w:val="both"/>
              <w:outlineLvl w:val="0"/>
            </w:pPr>
            <w:proofErr w:type="spellStart"/>
            <w:r>
              <w:t>Öğrenme</w:t>
            </w:r>
            <w:proofErr w:type="spellEnd"/>
            <w:r>
              <w:t xml:space="preserve"> </w:t>
            </w:r>
            <w:proofErr w:type="spellStart"/>
            <w:r>
              <w:t>yönetim</w:t>
            </w:r>
            <w:proofErr w:type="spellEnd"/>
            <w:r>
              <w:t xml:space="preserve"> </w:t>
            </w:r>
            <w:proofErr w:type="spellStart"/>
            <w:r>
              <w:t>sistemi</w:t>
            </w:r>
            <w:proofErr w:type="spellEnd"/>
            <w:r>
              <w:t xml:space="preserve"> </w:t>
            </w:r>
            <w:proofErr w:type="spellStart"/>
            <w:r>
              <w:t>uygulamalarına</w:t>
            </w:r>
            <w:proofErr w:type="spellEnd"/>
            <w:r>
              <w:t xml:space="preserve"> </w:t>
            </w:r>
            <w:proofErr w:type="spellStart"/>
            <w:r>
              <w:t>ilişkin</w:t>
            </w:r>
            <w:proofErr w:type="spellEnd"/>
            <w:r>
              <w:t xml:space="preserve"> </w:t>
            </w:r>
            <w:proofErr w:type="spellStart"/>
            <w:r>
              <w:t>örnekler</w:t>
            </w:r>
            <w:proofErr w:type="spellEnd"/>
          </w:p>
          <w:p w:rsidR="00227583" w:rsidRDefault="00F00F66" w:rsidP="00227583">
            <w:pPr>
              <w:spacing w:before="138"/>
              <w:ind w:left="258"/>
              <w:jc w:val="both"/>
              <w:rPr>
                <w:i/>
                <w:sz w:val="24"/>
              </w:rPr>
            </w:pPr>
            <w:hyperlink r:id="rId65">
              <w:r w:rsidR="00227583">
                <w:rPr>
                  <w:i/>
                  <w:color w:val="0000FF"/>
                  <w:sz w:val="24"/>
                  <w:u w:val="single" w:color="0000FF"/>
                </w:rPr>
                <w:t>https://uzem.ksu.edu.tr/</w:t>
              </w:r>
            </w:hyperlink>
          </w:p>
          <w:p w:rsidR="00DE5E72" w:rsidRDefault="00227583" w:rsidP="00DE5E72">
            <w:pPr>
              <w:spacing w:before="138" w:line="360" w:lineRule="auto"/>
              <w:ind w:right="2049"/>
              <w:jc w:val="both"/>
              <w:rPr>
                <w:i/>
                <w:sz w:val="24"/>
              </w:rPr>
            </w:pPr>
            <w:r>
              <w:rPr>
                <w:i/>
                <w:sz w:val="24"/>
              </w:rPr>
              <w:t>Uzaktan Eğitim Uygulama ve Araştırma Merkezi 2020 yılı faaliyet raporu Uzem katalog (ek 9)</w:t>
            </w:r>
          </w:p>
          <w:p w:rsidR="00DE5E72" w:rsidRPr="00DE5E72" w:rsidRDefault="00DE5E72" w:rsidP="00DE5E72">
            <w:pPr>
              <w:spacing w:before="138" w:line="360" w:lineRule="auto"/>
              <w:ind w:right="2049"/>
              <w:jc w:val="both"/>
              <w:rPr>
                <w:i/>
                <w:sz w:val="24"/>
              </w:rPr>
            </w:pPr>
          </w:p>
        </w:tc>
      </w:tr>
    </w:tbl>
    <w:p w:rsidR="00802EFF" w:rsidRDefault="00802EFF" w:rsidP="00227583">
      <w:pPr>
        <w:jc w:val="both"/>
      </w:pPr>
    </w:p>
    <w:p w:rsidR="00802EFF" w:rsidRDefault="00802EFF" w:rsidP="00405E54"/>
    <w:tbl>
      <w:tblPr>
        <w:tblStyle w:val="TabloKlavuzu"/>
        <w:tblW w:w="0" w:type="auto"/>
        <w:tblLook w:val="04A0" w:firstRow="1" w:lastRow="0" w:firstColumn="1" w:lastColumn="0" w:noHBand="0" w:noVBand="1"/>
      </w:tblPr>
      <w:tblGrid>
        <w:gridCol w:w="1451"/>
        <w:gridCol w:w="418"/>
        <w:gridCol w:w="9288"/>
        <w:gridCol w:w="57"/>
      </w:tblGrid>
      <w:tr w:rsidR="00802EFF" w:rsidTr="00953FE9">
        <w:trPr>
          <w:gridAfter w:val="1"/>
          <w:wAfter w:w="76" w:type="dxa"/>
        </w:trPr>
        <w:tc>
          <w:tcPr>
            <w:tcW w:w="11138" w:type="dxa"/>
            <w:gridSpan w:val="3"/>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rPr>
          <w:gridAfter w:val="1"/>
          <w:wAfter w:w="76" w:type="dxa"/>
        </w:trPr>
        <w:tc>
          <w:tcPr>
            <w:tcW w:w="11138" w:type="dxa"/>
            <w:gridSpan w:val="3"/>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rPr>
          <w:gridAfter w:val="1"/>
          <w:wAfter w:w="76" w:type="dxa"/>
        </w:trPr>
        <w:tc>
          <w:tcPr>
            <w:tcW w:w="2943" w:type="dxa"/>
            <w:gridSpan w:val="2"/>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802EFF" w:rsidTr="00802EFF">
        <w:trPr>
          <w:gridAfter w:val="1"/>
          <w:wAfter w:w="76" w:type="dxa"/>
          <w:trHeight w:val="6820"/>
        </w:trPr>
        <w:tc>
          <w:tcPr>
            <w:tcW w:w="2943" w:type="dxa"/>
            <w:gridSpan w:val="2"/>
            <w:vMerge w:val="restart"/>
          </w:tcPr>
          <w:p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rsidR="00802EFF" w:rsidRDefault="009D6783" w:rsidP="009D6783">
            <w:r>
              <w:rPr>
                <w:sz w:val="16"/>
                <w:szCs w:val="16"/>
              </w:rPr>
              <w:t>Okulumuzda, ö</w:t>
            </w:r>
            <w:r w:rsidRPr="00A84336">
              <w:rPr>
                <w:sz w:val="16"/>
                <w:szCs w:val="16"/>
              </w:rPr>
              <w:t xml:space="preserve">ğrencinin akademik gelişimini takip eden, yön gösteren, akademik sorunlarına ve kariyer planlamasına destek olan bir danışman öğretim </w:t>
            </w:r>
            <w:r>
              <w:rPr>
                <w:sz w:val="16"/>
                <w:szCs w:val="16"/>
              </w:rPr>
              <w:t xml:space="preserve">elemanı </w:t>
            </w:r>
            <w:r w:rsidRPr="00A84336">
              <w:rPr>
                <w:sz w:val="16"/>
                <w:szCs w:val="16"/>
              </w:rPr>
              <w:t>bulunmaktadır.</w:t>
            </w:r>
          </w:p>
        </w:tc>
      </w:tr>
      <w:tr w:rsidR="00802EFF" w:rsidTr="00953FE9">
        <w:trPr>
          <w:gridAfter w:val="1"/>
          <w:wAfter w:w="76" w:type="dxa"/>
          <w:trHeight w:val="5943"/>
        </w:trPr>
        <w:tc>
          <w:tcPr>
            <w:tcW w:w="2943" w:type="dxa"/>
            <w:gridSpan w:val="2"/>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1428CC" w:rsidRDefault="001428CC" w:rsidP="00953FE9"/>
          <w:p w:rsidR="001428CC" w:rsidRPr="00374F35" w:rsidRDefault="00374F35" w:rsidP="00374F35">
            <w:pPr>
              <w:spacing w:before="138"/>
              <w:ind w:left="258"/>
              <w:jc w:val="both"/>
              <w:rPr>
                <w:i/>
                <w:color w:val="0000FF"/>
                <w:sz w:val="24"/>
                <w:u w:val="single" w:color="0000FF"/>
              </w:rPr>
            </w:pPr>
            <w:r w:rsidRPr="00374F35">
              <w:rPr>
                <w:i/>
                <w:color w:val="0000FF"/>
                <w:sz w:val="24"/>
                <w:u w:val="single" w:color="0000FF"/>
              </w:rPr>
              <w:t>https://guby.ksu.edu.tr/Default.aspx?SId=8123</w:t>
            </w:r>
          </w:p>
          <w:p w:rsidR="001428CC" w:rsidRDefault="001428CC" w:rsidP="00953FE9"/>
        </w:tc>
      </w:tr>
      <w:tr w:rsidR="00802EFF" w:rsidTr="00400B55">
        <w:tc>
          <w:tcPr>
            <w:tcW w:w="11214" w:type="dxa"/>
            <w:gridSpan w:val="4"/>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400B55">
        <w:tc>
          <w:tcPr>
            <w:tcW w:w="11214" w:type="dxa"/>
            <w:gridSpan w:val="4"/>
            <w:shd w:val="clear" w:color="auto" w:fill="BADEF4"/>
          </w:tcPr>
          <w:p w:rsidR="00802EFF" w:rsidRPr="00DF60B3" w:rsidRDefault="00802EFF" w:rsidP="00953FE9">
            <w:pPr>
              <w:contextualSpacing/>
              <w:jc w:val="both"/>
              <w:rPr>
                <w:rFonts w:cstheme="minorHAnsi"/>
                <w:b/>
              </w:rPr>
            </w:pPr>
            <w:r w:rsidRPr="00DF60B3">
              <w:rPr>
                <w:rFonts w:cstheme="minorHAnsi"/>
                <w:b/>
              </w:rPr>
              <w:lastRenderedPageBreak/>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400B55">
        <w:tc>
          <w:tcPr>
            <w:tcW w:w="2376" w:type="dxa"/>
          </w:tcPr>
          <w:p w:rsidR="00802EFF" w:rsidRDefault="00802EFF" w:rsidP="00953FE9"/>
        </w:tc>
        <w:tc>
          <w:tcPr>
            <w:tcW w:w="8838" w:type="dxa"/>
            <w:gridSpan w:val="3"/>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802EFF" w:rsidTr="00400B55">
        <w:trPr>
          <w:trHeight w:val="6820"/>
        </w:trPr>
        <w:tc>
          <w:tcPr>
            <w:tcW w:w="2376" w:type="dxa"/>
            <w:vMerge w:val="restart"/>
          </w:tcPr>
          <w:p w:rsidR="00802EFF" w:rsidRPr="00DF60B3" w:rsidRDefault="00802EFF" w:rsidP="00802EFF">
            <w:pPr>
              <w:contextualSpacing/>
              <w:jc w:val="both"/>
              <w:rPr>
                <w:rFonts w:cstheme="minorHAnsi"/>
                <w:b/>
              </w:rPr>
            </w:pPr>
            <w:r w:rsidRPr="00DF60B3">
              <w:rPr>
                <w:rFonts w:cstheme="minorHAnsi"/>
                <w:b/>
              </w:rPr>
              <w:t xml:space="preserve">B.3.3. Tesis ve altyapılar </w:t>
            </w: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838" w:type="dxa"/>
            <w:gridSpan w:val="3"/>
          </w:tcPr>
          <w:p w:rsidR="00802EFF" w:rsidRDefault="00374F35" w:rsidP="00E76EEF">
            <w:pPr>
              <w:jc w:val="both"/>
            </w:pPr>
            <w:r>
              <w:t>Oku</w:t>
            </w:r>
            <w:r w:rsidR="00F74882">
              <w:t>lumuz genelinde tesis ve altyapı erişilebilirdir ve bunlardan fırsat eşitliğine dayalı olarak yararlanılmaktadır.</w:t>
            </w:r>
          </w:p>
        </w:tc>
      </w:tr>
      <w:tr w:rsidR="00802EFF" w:rsidTr="00400B55">
        <w:trPr>
          <w:trHeight w:val="5943"/>
        </w:trPr>
        <w:tc>
          <w:tcPr>
            <w:tcW w:w="2376" w:type="dxa"/>
            <w:vMerge/>
          </w:tcPr>
          <w:p w:rsidR="00802EFF" w:rsidRPr="00DF60B3" w:rsidRDefault="00802EFF" w:rsidP="00953FE9">
            <w:pPr>
              <w:contextualSpacing/>
              <w:rPr>
                <w:rFonts w:cstheme="minorHAnsi"/>
                <w:b/>
                <w:bCs/>
              </w:rPr>
            </w:pPr>
          </w:p>
        </w:tc>
        <w:tc>
          <w:tcPr>
            <w:tcW w:w="8838" w:type="dxa"/>
            <w:gridSpan w:val="3"/>
          </w:tcPr>
          <w:p w:rsidR="00802EFF" w:rsidRDefault="00802EFF" w:rsidP="00953FE9">
            <w:r>
              <w:t>Kanıtlar:</w:t>
            </w:r>
          </w:p>
          <w:p w:rsidR="00400B55" w:rsidRPr="00550377" w:rsidRDefault="00400B55" w:rsidP="00400B55">
            <w:pPr>
              <w:tabs>
                <w:tab w:val="left" w:pos="1025"/>
                <w:tab w:val="left" w:pos="1026"/>
              </w:tabs>
              <w:spacing w:before="137"/>
              <w:rPr>
                <w:b/>
                <w:sz w:val="24"/>
              </w:rPr>
            </w:pPr>
            <w:r w:rsidRPr="00550377">
              <w:rPr>
                <w:b/>
                <w:sz w:val="24"/>
              </w:rPr>
              <w:t>Tesis ve altyapının kullanımına yönelik ilke ve kurallar</w:t>
            </w:r>
          </w:p>
          <w:p w:rsidR="00400B55" w:rsidRDefault="00400B55" w:rsidP="00400B55">
            <w:pPr>
              <w:spacing w:before="137"/>
              <w:rPr>
                <w:i/>
                <w:sz w:val="24"/>
              </w:rPr>
            </w:pPr>
            <w:r>
              <w:rPr>
                <w:i/>
                <w:sz w:val="24"/>
              </w:rPr>
              <w:t>Spor Tesisleri Kullanım Yönergesi</w:t>
            </w:r>
          </w:p>
          <w:p w:rsidR="00400B55" w:rsidRDefault="00F00F66" w:rsidP="00400B55">
            <w:pPr>
              <w:pStyle w:val="GvdeMetni"/>
              <w:spacing w:before="137"/>
              <w:ind w:left="0"/>
            </w:pPr>
            <w:hyperlink r:id="rId66">
              <w:r w:rsidR="00400B55">
                <w:rPr>
                  <w:color w:val="0000FF"/>
                  <w:u w:val="single" w:color="0000FF"/>
                </w:rPr>
                <w:t>https://skdb.ksu.edu.tr/depo/belgeler/ksu_EEM_BELGE4_180395_1505281456001968.doc</w:t>
              </w:r>
            </w:hyperlink>
          </w:p>
          <w:p w:rsidR="00400B55" w:rsidRDefault="00400B55" w:rsidP="00953FE9"/>
          <w:p w:rsidR="00400B55" w:rsidRPr="00550377" w:rsidRDefault="00400B55" w:rsidP="00400B55">
            <w:pPr>
              <w:tabs>
                <w:tab w:val="left" w:pos="965"/>
                <w:tab w:val="left" w:pos="966"/>
              </w:tabs>
              <w:spacing w:before="142"/>
              <w:rPr>
                <w:b/>
              </w:rPr>
            </w:pPr>
            <w:r w:rsidRPr="00550377">
              <w:rPr>
                <w:i/>
                <w:sz w:val="24"/>
              </w:rPr>
              <w:t>Sağlık Kültür Ve Spor Daire Başkanlığı 202</w:t>
            </w:r>
            <w:r w:rsidR="009739A3">
              <w:rPr>
                <w:i/>
                <w:sz w:val="24"/>
              </w:rPr>
              <w:t>1</w:t>
            </w:r>
            <w:r w:rsidRPr="00550377">
              <w:rPr>
                <w:i/>
                <w:sz w:val="24"/>
              </w:rPr>
              <w:t xml:space="preserve"> Yılı Birim Faaliyet Raporu  </w:t>
            </w:r>
            <w:r w:rsidRPr="00550377">
              <w:rPr>
                <w:b/>
              </w:rPr>
              <w:t>(syf</w:t>
            </w:r>
            <w:r w:rsidRPr="00550377">
              <w:rPr>
                <w:b/>
                <w:spacing w:val="-9"/>
              </w:rPr>
              <w:t xml:space="preserve"> </w:t>
            </w:r>
            <w:r w:rsidRPr="00550377">
              <w:rPr>
                <w:b/>
              </w:rPr>
              <w:t>40,43,96)</w:t>
            </w:r>
          </w:p>
          <w:p w:rsidR="009739A3" w:rsidRDefault="00F00F66" w:rsidP="00953FE9">
            <w:hyperlink r:id="rId67" w:history="1">
              <w:r w:rsidR="009739A3" w:rsidRPr="00680683">
                <w:rPr>
                  <w:rStyle w:val="Kpr"/>
                </w:rPr>
                <w:t>https://skdb.ksu.edu.tr/depo/belgeler/2021%20Y%C4%B1l%C4%B1%20Faaliyet%20Raporu_2203010959076128.pdf</w:t>
              </w:r>
            </w:hyperlink>
          </w:p>
          <w:p w:rsidR="00400B55" w:rsidRDefault="00400B55" w:rsidP="00953FE9">
            <w:pPr>
              <w:rPr>
                <w:i/>
                <w:sz w:val="24"/>
              </w:rPr>
            </w:pPr>
            <w:r>
              <w:rPr>
                <w:i/>
                <w:sz w:val="24"/>
              </w:rPr>
              <w:t>Havuz kullanımına ilişkin saat ve ücretler</w:t>
            </w:r>
          </w:p>
          <w:p w:rsidR="00253592" w:rsidRDefault="00F00F66" w:rsidP="00953FE9">
            <w:hyperlink r:id="rId68" w:history="1">
              <w:r w:rsidR="00253592" w:rsidRPr="00680683">
                <w:rPr>
                  <w:rStyle w:val="Kpr"/>
                </w:rPr>
                <w:t>https://skdb.ksu.edu.tr/Default.aspx?SId=28138</w:t>
              </w:r>
            </w:hyperlink>
          </w:p>
          <w:p w:rsidR="00253592" w:rsidRDefault="00253592" w:rsidP="00953FE9"/>
          <w:p w:rsidR="00400B55" w:rsidRDefault="00400B55" w:rsidP="00953FE9"/>
          <w:p w:rsidR="006A6155" w:rsidRDefault="00F00F66" w:rsidP="00953FE9">
            <w:hyperlink r:id="rId69" w:history="1">
              <w:r w:rsidR="006A6155" w:rsidRPr="002173F7">
                <w:rPr>
                  <w:rStyle w:val="Kpr"/>
                </w:rPr>
                <w:t>https://uzem.ksu.edu.tr/</w:t>
              </w:r>
            </w:hyperlink>
          </w:p>
          <w:p w:rsidR="006A6155" w:rsidRDefault="006A6155" w:rsidP="00953FE9"/>
          <w:p w:rsidR="006A6155" w:rsidRDefault="00F00F66" w:rsidP="00953FE9">
            <w:hyperlink r:id="rId70" w:history="1">
              <w:r w:rsidR="006A6155" w:rsidRPr="002173F7">
                <w:rPr>
                  <w:rStyle w:val="Kpr"/>
                </w:rPr>
                <w:t>https://www.ksu.edu.tr/default.aspx?SId=24312&amp;GId=KSU&amp;galeriId=5</w:t>
              </w:r>
            </w:hyperlink>
          </w:p>
          <w:p w:rsidR="006A6155" w:rsidRDefault="006A6155" w:rsidP="00953FE9"/>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692782">
              <w:rPr>
                <w:rFonts w:cstheme="minorHAnsi"/>
                <w:b/>
                <w:bCs/>
              </w:rPr>
              <w:t>3</w:t>
            </w:r>
          </w:p>
        </w:tc>
      </w:tr>
      <w:tr w:rsidR="00802EFF" w:rsidTr="00953FE9">
        <w:trPr>
          <w:trHeight w:val="6820"/>
        </w:trPr>
        <w:tc>
          <w:tcPr>
            <w:tcW w:w="2943" w:type="dxa"/>
            <w:vMerge w:val="restart"/>
          </w:tcPr>
          <w:p w:rsidR="00802EFF" w:rsidRPr="00DF60B3" w:rsidRDefault="00802EFF" w:rsidP="00802EFF">
            <w:pPr>
              <w:contextualSpacing/>
              <w:rPr>
                <w:rFonts w:cstheme="minorHAnsi"/>
                <w:b/>
              </w:rPr>
            </w:pPr>
            <w:r w:rsidRPr="00DF60B3">
              <w:rPr>
                <w:rFonts w:cstheme="minorHAnsi"/>
                <w:b/>
              </w:rPr>
              <w:t>B.3.4. Dezavantajlı gruplar</w:t>
            </w:r>
          </w:p>
          <w:p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802EFF" w:rsidRPr="00DF60B3" w:rsidRDefault="00802EFF" w:rsidP="00953FE9">
            <w:pPr>
              <w:contextualSpacing/>
              <w:jc w:val="both"/>
              <w:rPr>
                <w:rFonts w:cstheme="minorHAnsi"/>
              </w:rPr>
            </w:pPr>
          </w:p>
        </w:tc>
        <w:tc>
          <w:tcPr>
            <w:tcW w:w="8195" w:type="dxa"/>
          </w:tcPr>
          <w:p w:rsidR="00802EFF" w:rsidRDefault="00692782" w:rsidP="00E76EEF">
            <w:pPr>
              <w:jc w:val="both"/>
            </w:pPr>
            <w:r>
              <w:rPr>
                <w:rFonts w:cstheme="minorHAnsi"/>
                <w:sz w:val="16"/>
                <w:szCs w:val="16"/>
              </w:rPr>
              <w:t>Okulumuzda, d</w:t>
            </w:r>
            <w:r w:rsidRPr="00DF60B3">
              <w:rPr>
                <w:rFonts w:cstheme="minorHAnsi"/>
                <w:sz w:val="16"/>
                <w:szCs w:val="16"/>
              </w:rPr>
              <w:t>ezavantajlı, kırılgan ve az temsil edilen grupların (engelli, yoksul, azınlık, göçmen vb.) eğitim olanaklarına erişimi eşitlik, hakkaniyet, çeşitlilik ve kapsayıcılık gözetilerek sağlanmaktadır.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F2BDE" w:rsidRDefault="00CF2BDE" w:rsidP="00953FE9"/>
          <w:p w:rsidR="00CF2BDE" w:rsidRDefault="00F00F66" w:rsidP="00953FE9">
            <w:hyperlink r:id="rId71" w:history="1">
              <w:r w:rsidR="00CF2BDE">
                <w:rPr>
                  <w:rStyle w:val="Kpr"/>
                </w:rPr>
                <w:t>Kahramanmaraş Sütçü İmam Üniversitesi (ksu.edu.tr)</w:t>
              </w:r>
            </w:hyperlink>
          </w:p>
          <w:p w:rsidR="00CF2BDE" w:rsidRDefault="00CF2BDE" w:rsidP="00953FE9"/>
          <w:p w:rsidR="00CF2BDE" w:rsidRDefault="00CF2BDE" w:rsidP="00CF2BDE">
            <w:pPr>
              <w:spacing w:before="4"/>
              <w:rPr>
                <w:i/>
                <w:sz w:val="24"/>
              </w:rPr>
            </w:pPr>
            <w:r>
              <w:rPr>
                <w:i/>
                <w:sz w:val="24"/>
              </w:rPr>
              <w:t>KSÜ 2018-2022 Stratejik Plan (syf 1145 hedef 8)</w:t>
            </w:r>
          </w:p>
          <w:p w:rsidR="00CF2BDE" w:rsidRDefault="00F00F66" w:rsidP="00CF2BDE">
            <w:hyperlink r:id="rId72">
              <w:r w:rsidR="00CF2BDE">
                <w:rPr>
                  <w:color w:val="0000FF"/>
                  <w:u w:val="single" w:color="0000FF"/>
                </w:rPr>
                <w:t>https://www.ksu.edu.tr/depo/belgeler/KS%C3%9C%202018-2022%20Stratejik%20Plan.pdf</w:t>
              </w:r>
            </w:hyperlink>
          </w:p>
          <w:p w:rsidR="00CF2BDE" w:rsidRDefault="00CF2BDE" w:rsidP="00953FE9"/>
        </w:tc>
      </w:tr>
    </w:tbl>
    <w:p w:rsidR="00802EFF" w:rsidRDefault="00802EFF" w:rsidP="00405E54"/>
    <w:tbl>
      <w:tblPr>
        <w:tblStyle w:val="TabloKlavuzu"/>
        <w:tblW w:w="11232" w:type="dxa"/>
        <w:tblLayout w:type="fixed"/>
        <w:tblLook w:val="04A0" w:firstRow="1" w:lastRow="0" w:firstColumn="1" w:lastColumn="0" w:noHBand="0" w:noVBand="1"/>
      </w:tblPr>
      <w:tblGrid>
        <w:gridCol w:w="2376"/>
        <w:gridCol w:w="146"/>
        <w:gridCol w:w="280"/>
        <w:gridCol w:w="58"/>
        <w:gridCol w:w="8354"/>
        <w:gridCol w:w="18"/>
      </w:tblGrid>
      <w:tr w:rsidR="00802EFF" w:rsidTr="00C13717">
        <w:trPr>
          <w:gridAfter w:val="1"/>
          <w:wAfter w:w="18" w:type="dxa"/>
        </w:trPr>
        <w:tc>
          <w:tcPr>
            <w:tcW w:w="11214" w:type="dxa"/>
            <w:gridSpan w:val="5"/>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C13717">
        <w:trPr>
          <w:gridAfter w:val="1"/>
          <w:wAfter w:w="18" w:type="dxa"/>
        </w:trPr>
        <w:tc>
          <w:tcPr>
            <w:tcW w:w="11214" w:type="dxa"/>
            <w:gridSpan w:val="5"/>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C13717">
        <w:trPr>
          <w:gridAfter w:val="1"/>
          <w:wAfter w:w="18" w:type="dxa"/>
        </w:trPr>
        <w:tc>
          <w:tcPr>
            <w:tcW w:w="2376" w:type="dxa"/>
          </w:tcPr>
          <w:p w:rsidR="00802EFF" w:rsidRDefault="00802EFF" w:rsidP="00953FE9"/>
        </w:tc>
        <w:tc>
          <w:tcPr>
            <w:tcW w:w="8838" w:type="dxa"/>
            <w:gridSpan w:val="4"/>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C3131">
              <w:rPr>
                <w:rFonts w:cstheme="minorHAnsi"/>
                <w:b/>
                <w:bCs/>
              </w:rPr>
              <w:t>3</w:t>
            </w:r>
          </w:p>
        </w:tc>
      </w:tr>
      <w:tr w:rsidR="00802EFF" w:rsidTr="008222E7">
        <w:trPr>
          <w:gridAfter w:val="1"/>
          <w:wAfter w:w="18" w:type="dxa"/>
          <w:trHeight w:val="1722"/>
        </w:trPr>
        <w:tc>
          <w:tcPr>
            <w:tcW w:w="2376" w:type="dxa"/>
            <w:vMerge w:val="restart"/>
          </w:tcPr>
          <w:p w:rsidR="00802EFF" w:rsidRPr="00DF60B3" w:rsidRDefault="00802EFF" w:rsidP="00802EFF">
            <w:pPr>
              <w:contextualSpacing/>
              <w:jc w:val="both"/>
              <w:rPr>
                <w:rFonts w:cstheme="minorHAnsi"/>
                <w:b/>
              </w:rPr>
            </w:pPr>
            <w:r w:rsidRPr="00DF60B3">
              <w:rPr>
                <w:rFonts w:cstheme="minorHAnsi"/>
                <w:b/>
              </w:rPr>
              <w:t>B.3.5. Sosyal, kültürel, sportif faaliyetler</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rsidR="00802EFF" w:rsidRPr="00DF60B3" w:rsidRDefault="00802EFF" w:rsidP="00953FE9">
            <w:pPr>
              <w:contextualSpacing/>
              <w:jc w:val="both"/>
              <w:rPr>
                <w:rFonts w:cstheme="minorHAnsi"/>
              </w:rPr>
            </w:pPr>
          </w:p>
        </w:tc>
        <w:tc>
          <w:tcPr>
            <w:tcW w:w="8838" w:type="dxa"/>
            <w:gridSpan w:val="4"/>
          </w:tcPr>
          <w:p w:rsidR="00802EFF" w:rsidRDefault="00EC3131" w:rsidP="00E76EEF">
            <w:pPr>
              <w:jc w:val="both"/>
            </w:pPr>
            <w:r>
              <w:t>Okulumuz genelinde sosyal, kültürel ve sportif faaliyetler erişilebilirdir ve bunlardan fırsat eşitliğine dayalı olarak yararlanılmaktadır.</w:t>
            </w:r>
          </w:p>
        </w:tc>
      </w:tr>
      <w:tr w:rsidR="00802EFF" w:rsidTr="00C13717">
        <w:trPr>
          <w:gridAfter w:val="1"/>
          <w:wAfter w:w="18" w:type="dxa"/>
          <w:trHeight w:val="5943"/>
        </w:trPr>
        <w:tc>
          <w:tcPr>
            <w:tcW w:w="2376" w:type="dxa"/>
            <w:vMerge/>
          </w:tcPr>
          <w:p w:rsidR="00802EFF" w:rsidRPr="00DF60B3" w:rsidRDefault="00802EFF" w:rsidP="00953FE9">
            <w:pPr>
              <w:contextualSpacing/>
              <w:rPr>
                <w:rFonts w:cstheme="minorHAnsi"/>
                <w:b/>
                <w:bCs/>
              </w:rPr>
            </w:pPr>
          </w:p>
        </w:tc>
        <w:tc>
          <w:tcPr>
            <w:tcW w:w="8838" w:type="dxa"/>
            <w:gridSpan w:val="4"/>
          </w:tcPr>
          <w:p w:rsidR="00802EFF" w:rsidRDefault="00802EFF" w:rsidP="00953FE9">
            <w:r>
              <w:t>Kanıtlar:</w:t>
            </w:r>
          </w:p>
          <w:p w:rsidR="00304348" w:rsidRPr="00550377" w:rsidRDefault="00304348" w:rsidP="00304348">
            <w:pPr>
              <w:tabs>
                <w:tab w:val="left" w:pos="1025"/>
                <w:tab w:val="left" w:pos="1026"/>
              </w:tabs>
              <w:spacing w:before="137"/>
              <w:rPr>
                <w:b/>
                <w:sz w:val="24"/>
              </w:rPr>
            </w:pPr>
            <w:r w:rsidRPr="00550377">
              <w:rPr>
                <w:b/>
                <w:sz w:val="24"/>
              </w:rPr>
              <w:t>Tesis ve altyapının kullanımına yönelik ilke ve kurallar</w:t>
            </w:r>
          </w:p>
          <w:p w:rsidR="00304348" w:rsidRDefault="00304348" w:rsidP="00304348">
            <w:pPr>
              <w:spacing w:before="137"/>
              <w:rPr>
                <w:i/>
                <w:sz w:val="24"/>
              </w:rPr>
            </w:pPr>
            <w:r>
              <w:rPr>
                <w:i/>
                <w:sz w:val="24"/>
              </w:rPr>
              <w:t>Spor Tesisleri Kullanım Yönergesi</w:t>
            </w:r>
          </w:p>
          <w:p w:rsidR="00304348" w:rsidRDefault="00F00F66" w:rsidP="00304348">
            <w:pPr>
              <w:pStyle w:val="GvdeMetni"/>
              <w:spacing w:before="137"/>
              <w:ind w:left="0"/>
            </w:pPr>
            <w:hyperlink r:id="rId73">
              <w:r w:rsidR="00304348">
                <w:rPr>
                  <w:color w:val="0000FF"/>
                  <w:u w:val="single" w:color="0000FF"/>
                </w:rPr>
                <w:t>https://skdb.ksu.edu.tr/depo/belgeler/ksu_EEM_BELGE4_180395_1505281456001968.doc</w:t>
              </w:r>
            </w:hyperlink>
          </w:p>
          <w:p w:rsidR="00304348" w:rsidRPr="00550377" w:rsidRDefault="00304348" w:rsidP="00304348">
            <w:pPr>
              <w:tabs>
                <w:tab w:val="left" w:pos="965"/>
                <w:tab w:val="left" w:pos="966"/>
              </w:tabs>
              <w:spacing w:before="142"/>
              <w:rPr>
                <w:b/>
              </w:rPr>
            </w:pPr>
            <w:r w:rsidRPr="00550377">
              <w:rPr>
                <w:i/>
                <w:sz w:val="24"/>
              </w:rPr>
              <w:t>Sağlık Kültür Ve Spor Daire Başkanlığı 202</w:t>
            </w:r>
            <w:r w:rsidR="00253592">
              <w:rPr>
                <w:i/>
                <w:sz w:val="24"/>
              </w:rPr>
              <w:t>1</w:t>
            </w:r>
            <w:r w:rsidRPr="00550377">
              <w:rPr>
                <w:i/>
                <w:sz w:val="24"/>
              </w:rPr>
              <w:t xml:space="preserve"> Yılı Birim Faaliyet Raporu  </w:t>
            </w:r>
            <w:r w:rsidRPr="00550377">
              <w:rPr>
                <w:b/>
              </w:rPr>
              <w:t>(syf</w:t>
            </w:r>
            <w:r w:rsidRPr="00550377">
              <w:rPr>
                <w:b/>
                <w:spacing w:val="-9"/>
              </w:rPr>
              <w:t xml:space="preserve"> </w:t>
            </w:r>
            <w:r w:rsidRPr="00550377">
              <w:rPr>
                <w:b/>
              </w:rPr>
              <w:t>40,43,96)</w:t>
            </w:r>
          </w:p>
          <w:p w:rsidR="008222E7" w:rsidRDefault="00F00F66" w:rsidP="00304348">
            <w:hyperlink r:id="rId74" w:history="1">
              <w:r w:rsidR="008222E7" w:rsidRPr="00680683">
                <w:rPr>
                  <w:rStyle w:val="Kpr"/>
                </w:rPr>
                <w:t>https://skdb.ksu.edu.tr/depo/belgeler/2021%20Y%C4%B1l%C4%B1%20Faaliyet%20Raporu_2203010959076128.pdf</w:t>
              </w:r>
            </w:hyperlink>
          </w:p>
          <w:p w:rsidR="00304348" w:rsidRDefault="00304348" w:rsidP="00304348">
            <w:pPr>
              <w:rPr>
                <w:i/>
                <w:sz w:val="24"/>
              </w:rPr>
            </w:pPr>
            <w:r>
              <w:rPr>
                <w:i/>
                <w:sz w:val="24"/>
              </w:rPr>
              <w:t>Havuz kullanımına ilişkin saat ve ücretler</w:t>
            </w:r>
          </w:p>
          <w:p w:rsidR="00304348" w:rsidRDefault="00F00F66" w:rsidP="00304348">
            <w:hyperlink r:id="rId75" w:history="1">
              <w:r w:rsidR="008222E7" w:rsidRPr="00680683">
                <w:rPr>
                  <w:rStyle w:val="Kpr"/>
                </w:rPr>
                <w:t>https://skdb.ksu.edu.tr/Default.aspx?SId=28138</w:t>
              </w:r>
            </w:hyperlink>
          </w:p>
          <w:p w:rsidR="008222E7" w:rsidRDefault="008222E7" w:rsidP="00304348"/>
          <w:p w:rsidR="00304348" w:rsidRDefault="00F00F66" w:rsidP="00304348">
            <w:hyperlink r:id="rId76" w:history="1">
              <w:r w:rsidR="00304348" w:rsidRPr="002173F7">
                <w:rPr>
                  <w:rStyle w:val="Kpr"/>
                </w:rPr>
                <w:t>https://uzem.ksu.edu.tr/</w:t>
              </w:r>
            </w:hyperlink>
          </w:p>
          <w:p w:rsidR="00304348" w:rsidRDefault="00304348" w:rsidP="00304348"/>
          <w:p w:rsidR="00304348" w:rsidRDefault="00F00F66" w:rsidP="00304348">
            <w:hyperlink r:id="rId77" w:history="1">
              <w:r w:rsidR="00304348" w:rsidRPr="002173F7">
                <w:rPr>
                  <w:rStyle w:val="Kpr"/>
                </w:rPr>
                <w:t>https://www.ksu.edu.tr/default.aspx?SId=24312&amp;GId=KSU&amp;galeriId=5</w:t>
              </w:r>
            </w:hyperlink>
          </w:p>
          <w:p w:rsidR="00304348" w:rsidRDefault="00304348" w:rsidP="00953FE9"/>
          <w:p w:rsidR="00304348" w:rsidRDefault="00F00F66" w:rsidP="00953FE9">
            <w:hyperlink r:id="rId78" w:history="1">
              <w:r w:rsidR="00304348">
                <w:rPr>
                  <w:rStyle w:val="Kpr"/>
                </w:rPr>
                <w:t>Kahramanmaraş Sütçü İmam Üniversitesi (ksu.edu.tr)</w:t>
              </w:r>
            </w:hyperlink>
          </w:p>
          <w:p w:rsidR="00304348" w:rsidRDefault="00F00F66" w:rsidP="00953FE9">
            <w:hyperlink r:id="rId79" w:history="1">
              <w:r w:rsidR="00304348">
                <w:rPr>
                  <w:rStyle w:val="Kpr"/>
                </w:rPr>
                <w:t>Kahramanmaraş Sütçü İmam Üniversitesi (ksu.edu.tr)</w:t>
              </w:r>
            </w:hyperlink>
          </w:p>
          <w:p w:rsidR="00304348" w:rsidRDefault="00F00F66" w:rsidP="00953FE9">
            <w:hyperlink r:id="rId80" w:history="1">
              <w:r w:rsidR="00304348">
                <w:rPr>
                  <w:rStyle w:val="Kpr"/>
                </w:rPr>
                <w:t>Kahramanmaraş Sütçü İmam Üniversitesi (ksu.edu.tr)</w:t>
              </w:r>
            </w:hyperlink>
          </w:p>
          <w:p w:rsidR="00304348" w:rsidRDefault="00F00F66" w:rsidP="00953FE9">
            <w:hyperlink r:id="rId81" w:history="1">
              <w:r w:rsidR="00304348">
                <w:rPr>
                  <w:rStyle w:val="Kpr"/>
                </w:rPr>
                <w:t>Kahramanmaraş Sütçü İmam Üniversitesi (ksu.edu.tr)</w:t>
              </w:r>
            </w:hyperlink>
          </w:p>
          <w:p w:rsidR="00304348" w:rsidRDefault="00304348" w:rsidP="00953FE9"/>
          <w:p w:rsidR="008222E7" w:rsidRDefault="008222E7" w:rsidP="00953FE9"/>
          <w:p w:rsidR="008222E7" w:rsidRDefault="008222E7" w:rsidP="00953FE9"/>
        </w:tc>
      </w:tr>
      <w:tr w:rsidR="009C28A4" w:rsidTr="00C13717">
        <w:trPr>
          <w:gridAfter w:val="1"/>
          <w:wAfter w:w="18" w:type="dxa"/>
        </w:trPr>
        <w:tc>
          <w:tcPr>
            <w:tcW w:w="11214" w:type="dxa"/>
            <w:gridSpan w:val="5"/>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C13717">
        <w:trPr>
          <w:gridAfter w:val="1"/>
          <w:wAfter w:w="18" w:type="dxa"/>
        </w:trPr>
        <w:tc>
          <w:tcPr>
            <w:tcW w:w="11214" w:type="dxa"/>
            <w:gridSpan w:val="5"/>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8222E7">
        <w:trPr>
          <w:gridAfter w:val="1"/>
          <w:wAfter w:w="18" w:type="dxa"/>
          <w:trHeight w:val="2500"/>
        </w:trPr>
        <w:tc>
          <w:tcPr>
            <w:tcW w:w="11214" w:type="dxa"/>
            <w:gridSpan w:val="5"/>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tc>
      </w:tr>
      <w:tr w:rsidR="009C28A4" w:rsidTr="00C13717">
        <w:trPr>
          <w:gridAfter w:val="1"/>
          <w:wAfter w:w="18" w:type="dxa"/>
        </w:trPr>
        <w:tc>
          <w:tcPr>
            <w:tcW w:w="2802" w:type="dxa"/>
            <w:gridSpan w:val="3"/>
          </w:tcPr>
          <w:p w:rsidR="009C28A4" w:rsidRDefault="009C28A4" w:rsidP="00953FE9"/>
        </w:tc>
        <w:tc>
          <w:tcPr>
            <w:tcW w:w="8412" w:type="dxa"/>
            <w:gridSpan w:val="2"/>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9A129B">
              <w:rPr>
                <w:rFonts w:cstheme="minorHAnsi"/>
                <w:b/>
                <w:bCs/>
              </w:rPr>
              <w:t>3</w:t>
            </w:r>
          </w:p>
        </w:tc>
      </w:tr>
      <w:tr w:rsidR="009C28A4" w:rsidTr="00C13717">
        <w:trPr>
          <w:gridAfter w:val="1"/>
          <w:wAfter w:w="18" w:type="dxa"/>
          <w:trHeight w:val="2853"/>
        </w:trPr>
        <w:tc>
          <w:tcPr>
            <w:tcW w:w="2802" w:type="dxa"/>
            <w:gridSpan w:val="3"/>
            <w:vMerge w:val="restart"/>
          </w:tcPr>
          <w:p w:rsidR="009C28A4" w:rsidRPr="00DF60B3" w:rsidRDefault="009C28A4" w:rsidP="009C28A4">
            <w:pPr>
              <w:contextualSpacing/>
              <w:jc w:val="both"/>
              <w:rPr>
                <w:rFonts w:cstheme="minorHAnsi"/>
                <w:b/>
              </w:rPr>
            </w:pPr>
            <w:r w:rsidRPr="00DF60B3">
              <w:rPr>
                <w:rFonts w:cstheme="minorHAnsi"/>
                <w:b/>
              </w:rPr>
              <w:t>B.4.1. Atama, yükseltme ve görevlendirme kriterleri</w:t>
            </w: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412" w:type="dxa"/>
            <w:gridSpan w:val="2"/>
          </w:tcPr>
          <w:p w:rsidR="009C28A4" w:rsidRDefault="009A129B" w:rsidP="00E76EEF">
            <w:pPr>
              <w:jc w:val="both"/>
            </w:pPr>
            <w:r>
              <w:t>Okulumuz tüm alanlar için tanımlı ve paydaşlarca bilinen atama, yükseltme ve görevlendirme kriterleri uygulanmakta ve karar almalarda (eğitim-öğretim kadrosunun işe alınması, atanması, yükseltilmesi ve ders görevlendirmeleri vb.) kullanılmaktadır.</w:t>
            </w:r>
          </w:p>
        </w:tc>
      </w:tr>
      <w:tr w:rsidR="009C28A4" w:rsidTr="00C13717">
        <w:trPr>
          <w:gridAfter w:val="1"/>
          <w:wAfter w:w="18" w:type="dxa"/>
          <w:trHeight w:val="5943"/>
        </w:trPr>
        <w:tc>
          <w:tcPr>
            <w:tcW w:w="2802" w:type="dxa"/>
            <w:gridSpan w:val="3"/>
            <w:vMerge/>
          </w:tcPr>
          <w:p w:rsidR="009C28A4" w:rsidRPr="00DF60B3" w:rsidRDefault="009C28A4" w:rsidP="009C28A4">
            <w:pPr>
              <w:contextualSpacing/>
              <w:rPr>
                <w:rFonts w:cstheme="minorHAnsi"/>
                <w:b/>
                <w:bCs/>
              </w:rPr>
            </w:pPr>
          </w:p>
        </w:tc>
        <w:tc>
          <w:tcPr>
            <w:tcW w:w="8412" w:type="dxa"/>
            <w:gridSpan w:val="2"/>
          </w:tcPr>
          <w:p w:rsidR="009C28A4" w:rsidRDefault="009C28A4" w:rsidP="00AB1976">
            <w:pPr>
              <w:jc w:val="both"/>
            </w:pPr>
            <w:r>
              <w:t>Kanıtlar:</w:t>
            </w:r>
          </w:p>
          <w:p w:rsidR="00AB1976" w:rsidRDefault="00AB1976" w:rsidP="00AB1976">
            <w:pPr>
              <w:spacing w:before="126"/>
              <w:ind w:left="118"/>
              <w:jc w:val="both"/>
              <w:rPr>
                <w:i/>
              </w:rPr>
            </w:pPr>
            <w:r>
              <w:rPr>
                <w:i/>
              </w:rPr>
              <w:t>KSÜ Öğretim Üyesi Atama, Görevde Yükseltme Ölçütleri ve Uygulama Esasları</w:t>
            </w:r>
          </w:p>
          <w:p w:rsidR="00AB1976" w:rsidRDefault="00F00F66" w:rsidP="00AB1976">
            <w:pPr>
              <w:jc w:val="both"/>
            </w:pPr>
            <w:hyperlink r:id="rId82" w:history="1">
              <w:r w:rsidR="008222E7" w:rsidRPr="00680683">
                <w:rPr>
                  <w:rStyle w:val="Kpr"/>
                </w:rPr>
                <w:t>https://personel.ksu.edu.tr/Default.aspx?SId=8354</w:t>
              </w:r>
            </w:hyperlink>
          </w:p>
          <w:p w:rsidR="008222E7" w:rsidRDefault="008222E7" w:rsidP="00AB1976">
            <w:pPr>
              <w:jc w:val="both"/>
            </w:pPr>
          </w:p>
          <w:p w:rsidR="00AB1976" w:rsidRDefault="00AB1976" w:rsidP="00AB1976">
            <w:pPr>
              <w:jc w:val="both"/>
              <w:rPr>
                <w:i/>
              </w:rPr>
            </w:pPr>
            <w:r>
              <w:rPr>
                <w:i/>
              </w:rPr>
              <w:t>Akademik Teşkilat Yönetmeliği</w:t>
            </w:r>
          </w:p>
          <w:p w:rsidR="00AB1976" w:rsidRDefault="00AB1976" w:rsidP="00AB1976">
            <w:pPr>
              <w:jc w:val="both"/>
              <w:rPr>
                <w:color w:val="0000FF"/>
                <w:u w:val="single" w:color="0000FF"/>
              </w:rPr>
            </w:pPr>
            <w:r>
              <w:rPr>
                <w:i/>
              </w:rPr>
              <w:t xml:space="preserve"> </w:t>
            </w:r>
            <w:hyperlink r:id="rId83">
              <w:r>
                <w:rPr>
                  <w:color w:val="0000FF"/>
                  <w:u w:val="single" w:color="0000FF"/>
                </w:rPr>
                <w:t>https://www.resmigazete.gov.tr/arsiv/17609.pdf</w:t>
              </w:r>
            </w:hyperlink>
          </w:p>
          <w:p w:rsidR="00FF28B0" w:rsidRDefault="00FF28B0" w:rsidP="00AB1976">
            <w:pPr>
              <w:spacing w:before="4" w:line="360" w:lineRule="auto"/>
              <w:ind w:left="118" w:right="111"/>
              <w:rPr>
                <w:i/>
              </w:rPr>
            </w:pPr>
          </w:p>
          <w:p w:rsidR="00AB1976" w:rsidRDefault="00AB1976" w:rsidP="00AB1976">
            <w:pPr>
              <w:spacing w:before="4" w:line="360" w:lineRule="auto"/>
              <w:ind w:left="118" w:right="111"/>
              <w:rPr>
                <w:i/>
              </w:rPr>
            </w:pPr>
            <w:r>
              <w:rPr>
                <w:i/>
              </w:rPr>
              <w:t xml:space="preserve">Öğretim Üyesi Dışındaki Öğretim Elemanı Kadrolarına Yapılacak Atamalarda Uygulanacak Merkezi Sınav İle Giriş Sınavlarına İlişkin Usul Ve Esaslar Hakkında Yönetmelik </w:t>
            </w:r>
          </w:p>
          <w:p w:rsidR="00AB1976" w:rsidRDefault="00F00F66" w:rsidP="009C28A4">
            <w:hyperlink r:id="rId84" w:history="1">
              <w:r w:rsidR="00FF28B0" w:rsidRPr="00680683">
                <w:rPr>
                  <w:rStyle w:val="Kpr"/>
                </w:rPr>
                <w:t>https://www.resmigazete.gov.tr/eskiler/2018/11/20181109-3.htm</w:t>
              </w:r>
            </w:hyperlink>
          </w:p>
          <w:p w:rsidR="00FF28B0" w:rsidRDefault="00FF28B0" w:rsidP="009C28A4"/>
        </w:tc>
      </w:tr>
      <w:tr w:rsidR="009C28A4" w:rsidTr="00C13717">
        <w:trPr>
          <w:trHeight w:val="528"/>
        </w:trPr>
        <w:tc>
          <w:tcPr>
            <w:tcW w:w="11232" w:type="dxa"/>
            <w:gridSpan w:val="6"/>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C13717">
        <w:trPr>
          <w:trHeight w:val="466"/>
        </w:trPr>
        <w:tc>
          <w:tcPr>
            <w:tcW w:w="11232" w:type="dxa"/>
            <w:gridSpan w:val="6"/>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C13717">
        <w:trPr>
          <w:trHeight w:val="260"/>
        </w:trPr>
        <w:tc>
          <w:tcPr>
            <w:tcW w:w="2522" w:type="dxa"/>
            <w:gridSpan w:val="2"/>
          </w:tcPr>
          <w:p w:rsidR="009C28A4" w:rsidRDefault="009C28A4" w:rsidP="00953FE9"/>
        </w:tc>
        <w:tc>
          <w:tcPr>
            <w:tcW w:w="8710" w:type="dxa"/>
            <w:gridSpan w:val="4"/>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CA0624">
              <w:rPr>
                <w:rFonts w:cstheme="minorHAnsi"/>
                <w:b/>
                <w:bCs/>
              </w:rPr>
              <w:t>3</w:t>
            </w:r>
          </w:p>
        </w:tc>
      </w:tr>
      <w:tr w:rsidR="009C28A4" w:rsidTr="00FF28B0">
        <w:trPr>
          <w:trHeight w:val="1555"/>
        </w:trPr>
        <w:tc>
          <w:tcPr>
            <w:tcW w:w="2522" w:type="dxa"/>
            <w:gridSpan w:val="2"/>
            <w:vMerge w:val="restart"/>
          </w:tcPr>
          <w:p w:rsidR="009C28A4" w:rsidRPr="00DF60B3" w:rsidRDefault="009C28A4" w:rsidP="009C28A4">
            <w:pPr>
              <w:contextualSpacing/>
              <w:rPr>
                <w:rFonts w:cstheme="minorHAnsi"/>
                <w:b/>
              </w:rPr>
            </w:pPr>
            <w:r w:rsidRPr="00DF60B3">
              <w:rPr>
                <w:rFonts w:cstheme="minorHAnsi"/>
                <w:b/>
              </w:rPr>
              <w:t xml:space="preserve">B.4.2. Öğretim yetkinlikleri ve gelişimi </w:t>
            </w: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8710" w:type="dxa"/>
            <w:gridSpan w:val="4"/>
          </w:tcPr>
          <w:p w:rsidR="009C28A4" w:rsidRDefault="0024605F" w:rsidP="00953FE9">
            <w:r>
              <w:t>Okulumuz genelinde öğretim elemanlarının öğretim yetkinliğini geliştirmek üzere uygulamalar vardır.</w:t>
            </w:r>
          </w:p>
        </w:tc>
      </w:tr>
      <w:tr w:rsidR="009C28A4" w:rsidTr="00C13717">
        <w:trPr>
          <w:trHeight w:val="45"/>
        </w:trPr>
        <w:tc>
          <w:tcPr>
            <w:tcW w:w="2522" w:type="dxa"/>
            <w:gridSpan w:val="2"/>
            <w:vMerge/>
          </w:tcPr>
          <w:p w:rsidR="009C28A4" w:rsidRPr="00DF60B3" w:rsidRDefault="009C28A4" w:rsidP="00953FE9">
            <w:pPr>
              <w:contextualSpacing/>
              <w:rPr>
                <w:rFonts w:cstheme="minorHAnsi"/>
                <w:b/>
                <w:bCs/>
              </w:rPr>
            </w:pPr>
          </w:p>
        </w:tc>
        <w:tc>
          <w:tcPr>
            <w:tcW w:w="8710" w:type="dxa"/>
            <w:gridSpan w:val="4"/>
          </w:tcPr>
          <w:p w:rsidR="009C28A4" w:rsidRPr="00CA0624" w:rsidRDefault="009C28A4" w:rsidP="00953FE9">
            <w:pPr>
              <w:rPr>
                <w:sz w:val="20"/>
                <w:szCs w:val="20"/>
              </w:rPr>
            </w:pPr>
            <w:r w:rsidRPr="00CA0624">
              <w:rPr>
                <w:sz w:val="20"/>
                <w:szCs w:val="20"/>
              </w:rPr>
              <w:t>Kanıtlar:</w:t>
            </w:r>
          </w:p>
          <w:p w:rsidR="00700EC7" w:rsidRPr="00CA0624" w:rsidRDefault="00700EC7" w:rsidP="00700EC7">
            <w:pPr>
              <w:tabs>
                <w:tab w:val="left" w:pos="965"/>
                <w:tab w:val="left" w:pos="966"/>
              </w:tabs>
              <w:spacing w:before="78" w:line="360" w:lineRule="auto"/>
              <w:ind w:right="111"/>
              <w:rPr>
                <w:b/>
                <w:sz w:val="20"/>
                <w:szCs w:val="20"/>
              </w:rPr>
            </w:pPr>
            <w:r w:rsidRPr="00CA0624">
              <w:rPr>
                <w:b/>
                <w:sz w:val="20"/>
                <w:szCs w:val="20"/>
              </w:rPr>
              <w:t>Eğiticilerin eğitimi uygulamalarına (Uzaktan eğitim uygulamaları dahil) ilişkin planlama (kapsamı, veriliş yöntemi, katılım bilgileri vb.) ve uygulamalara ilişkin kanıtlar</w:t>
            </w:r>
          </w:p>
          <w:p w:rsidR="00FF28B0" w:rsidRDefault="00700EC7" w:rsidP="00700EC7">
            <w:pPr>
              <w:spacing w:before="4" w:line="276" w:lineRule="auto"/>
              <w:ind w:left="115" w:right="432"/>
              <w:rPr>
                <w:color w:val="0000FF"/>
                <w:sz w:val="20"/>
                <w:szCs w:val="20"/>
                <w:u w:val="single" w:color="0000FF"/>
              </w:rPr>
            </w:pPr>
            <w:r w:rsidRPr="00CA0624">
              <w:rPr>
                <w:b/>
                <w:i/>
                <w:sz w:val="20"/>
                <w:szCs w:val="20"/>
              </w:rPr>
              <w:t xml:space="preserve">Uzaktan Eğitim Eğitmen Kılavuzu </w:t>
            </w:r>
            <w:hyperlink r:id="rId85">
              <w:r w:rsidRPr="00CA0624">
                <w:rPr>
                  <w:color w:val="0000FF"/>
                  <w:sz w:val="20"/>
                  <w:szCs w:val="20"/>
                  <w:u w:val="single" w:color="0000FF"/>
                </w:rPr>
                <w:t>https://uzem.ksu.edu.tr/depo/belgeler/ALMS_Egitmen_Kullanim_Kilavuzu_2010020906555633.pdf</w:t>
              </w:r>
            </w:hyperlink>
            <w:r w:rsidRPr="00CA0624">
              <w:rPr>
                <w:color w:val="0000FF"/>
                <w:sz w:val="20"/>
                <w:szCs w:val="20"/>
                <w:u w:val="single" w:color="0000FF"/>
              </w:rPr>
              <w:t xml:space="preserve"> </w:t>
            </w:r>
          </w:p>
          <w:p w:rsidR="00700EC7" w:rsidRPr="00CA0624" w:rsidRDefault="00700EC7" w:rsidP="00700EC7">
            <w:pPr>
              <w:spacing w:before="4" w:line="276" w:lineRule="auto"/>
              <w:ind w:left="115" w:right="432"/>
              <w:rPr>
                <w:sz w:val="20"/>
                <w:szCs w:val="20"/>
              </w:rPr>
            </w:pPr>
            <w:r w:rsidRPr="00CA0624">
              <w:rPr>
                <w:sz w:val="20"/>
                <w:szCs w:val="20"/>
              </w:rPr>
              <w:t>Öğretim elemanı eğitim videosu</w:t>
            </w:r>
          </w:p>
          <w:p w:rsidR="00700EC7" w:rsidRPr="00CA0624" w:rsidRDefault="00F00F66" w:rsidP="00700EC7">
            <w:pPr>
              <w:pStyle w:val="GvdeMetni"/>
              <w:spacing w:before="1"/>
              <w:ind w:left="115"/>
              <w:rPr>
                <w:sz w:val="20"/>
                <w:szCs w:val="20"/>
              </w:rPr>
            </w:pPr>
            <w:hyperlink r:id="rId86">
              <w:r w:rsidR="00700EC7" w:rsidRPr="00CA0624">
                <w:rPr>
                  <w:color w:val="0000FF"/>
                  <w:sz w:val="20"/>
                  <w:szCs w:val="20"/>
                  <w:u w:val="single" w:color="0000FF"/>
                </w:rPr>
                <w:t>https://uzem.ksu.edu.tr/default.aspx?sıd=26461</w:t>
              </w:r>
            </w:hyperlink>
          </w:p>
          <w:p w:rsidR="00FF28B0" w:rsidRDefault="00700EC7" w:rsidP="00700EC7">
            <w:pPr>
              <w:spacing w:before="41" w:line="360" w:lineRule="auto"/>
              <w:ind w:left="115" w:right="1407"/>
              <w:rPr>
                <w:i/>
                <w:sz w:val="20"/>
                <w:szCs w:val="20"/>
              </w:rPr>
            </w:pPr>
            <w:r w:rsidRPr="00CA0624">
              <w:rPr>
                <w:i/>
                <w:sz w:val="20"/>
                <w:szCs w:val="20"/>
              </w:rPr>
              <w:lastRenderedPageBreak/>
              <w:t xml:space="preserve">Sanal sınıf eğitmen kullanım kılavuzu </w:t>
            </w:r>
          </w:p>
          <w:p w:rsidR="00700EC7" w:rsidRPr="00CA0624" w:rsidRDefault="00F00F66" w:rsidP="00700EC7">
            <w:pPr>
              <w:spacing w:before="41" w:line="360" w:lineRule="auto"/>
              <w:ind w:left="115" w:right="1407"/>
              <w:rPr>
                <w:sz w:val="20"/>
                <w:szCs w:val="20"/>
              </w:rPr>
            </w:pPr>
            <w:hyperlink r:id="rId87" w:history="1">
              <w:r w:rsidR="00FF28B0">
                <w:rPr>
                  <w:rStyle w:val="Kpr"/>
                </w:rPr>
                <w:t>alms_egitmen_kullanim_kilavuzu.pdf</w:t>
              </w:r>
            </w:hyperlink>
          </w:p>
          <w:p w:rsidR="00700EC7" w:rsidRPr="00CA0624" w:rsidRDefault="00700EC7" w:rsidP="00700EC7">
            <w:pPr>
              <w:pStyle w:val="Balk1"/>
              <w:spacing w:before="4"/>
              <w:ind w:left="115"/>
              <w:outlineLvl w:val="0"/>
              <w:rPr>
                <w:sz w:val="20"/>
                <w:szCs w:val="20"/>
              </w:rPr>
            </w:pPr>
            <w:proofErr w:type="spellStart"/>
            <w:r w:rsidRPr="00CA0624">
              <w:rPr>
                <w:sz w:val="20"/>
                <w:szCs w:val="20"/>
              </w:rPr>
              <w:t>Öğrenme</w:t>
            </w:r>
            <w:proofErr w:type="spellEnd"/>
            <w:r w:rsidRPr="00CA0624">
              <w:rPr>
                <w:sz w:val="20"/>
                <w:szCs w:val="20"/>
              </w:rPr>
              <w:t xml:space="preserve"> </w:t>
            </w:r>
            <w:proofErr w:type="spellStart"/>
            <w:r w:rsidRPr="00CA0624">
              <w:rPr>
                <w:sz w:val="20"/>
                <w:szCs w:val="20"/>
              </w:rPr>
              <w:t>öğretme</w:t>
            </w:r>
            <w:proofErr w:type="spellEnd"/>
            <w:r w:rsidRPr="00CA0624">
              <w:rPr>
                <w:sz w:val="20"/>
                <w:szCs w:val="20"/>
              </w:rPr>
              <w:t xml:space="preserve"> </w:t>
            </w:r>
            <w:proofErr w:type="spellStart"/>
            <w:r w:rsidRPr="00CA0624">
              <w:rPr>
                <w:sz w:val="20"/>
                <w:szCs w:val="20"/>
              </w:rPr>
              <w:t>merkezi</w:t>
            </w:r>
            <w:proofErr w:type="spellEnd"/>
            <w:r w:rsidRPr="00CA0624">
              <w:rPr>
                <w:sz w:val="20"/>
                <w:szCs w:val="20"/>
              </w:rPr>
              <w:t xml:space="preserve"> </w:t>
            </w:r>
            <w:proofErr w:type="spellStart"/>
            <w:r w:rsidRPr="00CA0624">
              <w:rPr>
                <w:sz w:val="20"/>
                <w:szCs w:val="20"/>
              </w:rPr>
              <w:t>uygulamalarına</w:t>
            </w:r>
            <w:proofErr w:type="spellEnd"/>
            <w:r w:rsidRPr="00CA0624">
              <w:rPr>
                <w:sz w:val="20"/>
                <w:szCs w:val="20"/>
              </w:rPr>
              <w:t xml:space="preserve"> </w:t>
            </w:r>
            <w:proofErr w:type="spellStart"/>
            <w:r w:rsidRPr="00CA0624">
              <w:rPr>
                <w:sz w:val="20"/>
                <w:szCs w:val="20"/>
              </w:rPr>
              <w:t>ilişkin</w:t>
            </w:r>
            <w:proofErr w:type="spellEnd"/>
            <w:r w:rsidRPr="00CA0624">
              <w:rPr>
                <w:sz w:val="20"/>
                <w:szCs w:val="20"/>
              </w:rPr>
              <w:t xml:space="preserve"> </w:t>
            </w:r>
            <w:proofErr w:type="spellStart"/>
            <w:r w:rsidRPr="00CA0624">
              <w:rPr>
                <w:sz w:val="20"/>
                <w:szCs w:val="20"/>
              </w:rPr>
              <w:t>kanıtlar</w:t>
            </w:r>
            <w:proofErr w:type="spellEnd"/>
          </w:p>
          <w:p w:rsidR="00700EC7" w:rsidRDefault="00700EC7" w:rsidP="00700EC7">
            <w:pPr>
              <w:pStyle w:val="GvdeMetni"/>
              <w:spacing w:before="137" w:line="360" w:lineRule="auto"/>
              <w:ind w:left="115" w:right="306"/>
            </w:pPr>
            <w:proofErr w:type="spellStart"/>
            <w:r w:rsidRPr="00CA0624">
              <w:rPr>
                <w:sz w:val="20"/>
                <w:szCs w:val="20"/>
              </w:rPr>
              <w:t>Eğitmen</w:t>
            </w:r>
            <w:proofErr w:type="spellEnd"/>
            <w:r w:rsidRPr="00CA0624">
              <w:rPr>
                <w:sz w:val="20"/>
                <w:szCs w:val="20"/>
              </w:rPr>
              <w:t xml:space="preserve"> </w:t>
            </w:r>
            <w:proofErr w:type="spellStart"/>
            <w:r w:rsidRPr="00CA0624">
              <w:rPr>
                <w:sz w:val="20"/>
                <w:szCs w:val="20"/>
              </w:rPr>
              <w:t>kılavuzu</w:t>
            </w:r>
            <w:proofErr w:type="spellEnd"/>
            <w:r w:rsidRPr="00CA0624">
              <w:rPr>
                <w:sz w:val="20"/>
                <w:szCs w:val="20"/>
              </w:rPr>
              <w:t xml:space="preserve"> </w:t>
            </w:r>
            <w:hyperlink r:id="rId88" w:history="1">
              <w:r w:rsidR="00FF28B0" w:rsidRPr="00680683">
                <w:rPr>
                  <w:rStyle w:val="Kpr"/>
                </w:rPr>
                <w:t>https://uzem.ksu.edu.tr/depo/belgeler/ALMS_Egitmen_Kullanim_Kilavuzu_2010020906555633.pdf</w:t>
              </w:r>
            </w:hyperlink>
          </w:p>
          <w:p w:rsidR="00CA0624" w:rsidRPr="00CA0624" w:rsidRDefault="00CA0624" w:rsidP="00CA0624">
            <w:pPr>
              <w:spacing w:before="204"/>
              <w:ind w:left="115"/>
              <w:rPr>
                <w:i/>
                <w:sz w:val="20"/>
                <w:szCs w:val="20"/>
              </w:rPr>
            </w:pPr>
            <w:r w:rsidRPr="00CA0624">
              <w:rPr>
                <w:i/>
                <w:sz w:val="20"/>
                <w:szCs w:val="20"/>
              </w:rPr>
              <w:t>Öğrenme yönetim sistemine nasıl girebilirim?</w:t>
            </w:r>
          </w:p>
          <w:p w:rsidR="00CA0624" w:rsidRDefault="00F00F66" w:rsidP="00CA0624">
            <w:pPr>
              <w:pStyle w:val="GvdeMetni"/>
              <w:spacing w:before="10"/>
              <w:ind w:left="0"/>
            </w:pPr>
            <w:hyperlink r:id="rId89" w:history="1">
              <w:r w:rsidR="00FF28B0" w:rsidRPr="00680683">
                <w:rPr>
                  <w:rStyle w:val="Kpr"/>
                </w:rPr>
                <w:t>https://www.youtube.com/watch?v=F-nF6mOUhsU</w:t>
              </w:r>
            </w:hyperlink>
          </w:p>
          <w:p w:rsidR="00FF28B0" w:rsidRPr="00CA0624" w:rsidRDefault="00FF28B0" w:rsidP="00CA0624">
            <w:pPr>
              <w:pStyle w:val="GvdeMetni"/>
              <w:spacing w:before="10"/>
              <w:ind w:left="0"/>
              <w:rPr>
                <w:sz w:val="20"/>
                <w:szCs w:val="20"/>
              </w:rPr>
            </w:pPr>
          </w:p>
          <w:p w:rsidR="00CA0624" w:rsidRPr="00CA0624" w:rsidRDefault="00CA0624" w:rsidP="00CA0624">
            <w:pPr>
              <w:ind w:left="115"/>
              <w:rPr>
                <w:i/>
                <w:sz w:val="20"/>
                <w:szCs w:val="20"/>
              </w:rPr>
            </w:pPr>
            <w:r w:rsidRPr="00CA0624">
              <w:rPr>
                <w:i/>
                <w:sz w:val="20"/>
                <w:szCs w:val="20"/>
              </w:rPr>
              <w:t>Öğrenme yönetim sistemi arayüzünde neler var?</w:t>
            </w:r>
          </w:p>
          <w:p w:rsidR="00CA0624" w:rsidRDefault="00F00F66" w:rsidP="00CA0624">
            <w:pPr>
              <w:pStyle w:val="GvdeMetni"/>
              <w:spacing w:before="10"/>
              <w:ind w:left="0"/>
            </w:pPr>
            <w:hyperlink r:id="rId90" w:history="1">
              <w:r w:rsidR="00FF28B0" w:rsidRPr="00680683">
                <w:rPr>
                  <w:rStyle w:val="Kpr"/>
                </w:rPr>
                <w:t>https://www.youtube.com/watch?v=zNzkoVkJG7E</w:t>
              </w:r>
            </w:hyperlink>
          </w:p>
          <w:p w:rsidR="00FF28B0" w:rsidRPr="00CA0624" w:rsidRDefault="00FF28B0" w:rsidP="00CA0624">
            <w:pPr>
              <w:pStyle w:val="GvdeMetni"/>
              <w:spacing w:before="10"/>
              <w:ind w:left="0"/>
              <w:rPr>
                <w:sz w:val="20"/>
                <w:szCs w:val="20"/>
              </w:rPr>
            </w:pPr>
          </w:p>
          <w:p w:rsidR="00CA0624" w:rsidRPr="00CA0624" w:rsidRDefault="00CA0624" w:rsidP="00CA0624">
            <w:pPr>
              <w:ind w:left="115"/>
              <w:rPr>
                <w:i/>
                <w:sz w:val="20"/>
                <w:szCs w:val="20"/>
              </w:rPr>
            </w:pPr>
            <w:r w:rsidRPr="00CA0624">
              <w:rPr>
                <w:i/>
                <w:sz w:val="20"/>
                <w:szCs w:val="20"/>
              </w:rPr>
              <w:t>Derslerimi nasıl görüntüleyebilir ve yönetebilirim?</w:t>
            </w:r>
          </w:p>
          <w:p w:rsidR="00CA0624" w:rsidRDefault="00F00F66" w:rsidP="00CA0624">
            <w:pPr>
              <w:pStyle w:val="GvdeMetni"/>
              <w:spacing w:before="10"/>
              <w:ind w:left="0"/>
            </w:pPr>
            <w:hyperlink r:id="rId91" w:history="1">
              <w:r w:rsidR="00FF28B0" w:rsidRPr="00680683">
                <w:rPr>
                  <w:rStyle w:val="Kpr"/>
                </w:rPr>
                <w:t>https://www.youtube.com/watch?v=CUZq9jRmjBk</w:t>
              </w:r>
            </w:hyperlink>
          </w:p>
          <w:p w:rsidR="00FF28B0" w:rsidRPr="00CA0624" w:rsidRDefault="00FF28B0" w:rsidP="00CA0624">
            <w:pPr>
              <w:pStyle w:val="GvdeMetni"/>
              <w:spacing w:before="10"/>
              <w:ind w:left="0"/>
              <w:rPr>
                <w:sz w:val="20"/>
                <w:szCs w:val="20"/>
              </w:rPr>
            </w:pPr>
          </w:p>
          <w:p w:rsidR="00CA0624" w:rsidRPr="00CA0624" w:rsidRDefault="00CA0624" w:rsidP="00CA0624">
            <w:pPr>
              <w:spacing w:line="276" w:lineRule="auto"/>
              <w:ind w:left="115" w:right="159"/>
              <w:rPr>
                <w:sz w:val="20"/>
                <w:szCs w:val="20"/>
              </w:rPr>
            </w:pPr>
            <w:r w:rsidRPr="00CA0624">
              <w:rPr>
                <w:i/>
                <w:sz w:val="20"/>
                <w:szCs w:val="20"/>
              </w:rPr>
              <w:t xml:space="preserve">Nasıl canlı ders oluşturabilirim? </w:t>
            </w:r>
            <w:hyperlink r:id="rId92">
              <w:r w:rsidRPr="00CA0624">
                <w:rPr>
                  <w:color w:val="0000FF"/>
                  <w:sz w:val="20"/>
                  <w:szCs w:val="20"/>
                  <w:u w:val="single" w:color="0000FF"/>
                </w:rPr>
                <w:t>https://www.youtube.com/channel/ucou_fmnlwtgdwpevhnsz-</w:t>
              </w:r>
            </w:hyperlink>
            <w:r w:rsidRPr="00CA0624">
              <w:rPr>
                <w:color w:val="0000FF"/>
                <w:sz w:val="20"/>
                <w:szCs w:val="20"/>
                <w:u w:val="single" w:color="0000FF"/>
              </w:rPr>
              <w:t xml:space="preserve"> </w:t>
            </w:r>
            <w:hyperlink r:id="rId93">
              <w:r w:rsidRPr="00CA0624">
                <w:rPr>
                  <w:color w:val="0000FF"/>
                  <w:sz w:val="20"/>
                  <w:szCs w:val="20"/>
                  <w:u w:val="single" w:color="0000FF"/>
                </w:rPr>
                <w:t>1a</w:t>
              </w:r>
            </w:hyperlink>
          </w:p>
          <w:p w:rsidR="00CA0624" w:rsidRPr="00CA0624" w:rsidRDefault="00CA0624" w:rsidP="00CA0624">
            <w:pPr>
              <w:spacing w:before="201"/>
              <w:ind w:left="115"/>
              <w:rPr>
                <w:i/>
                <w:sz w:val="20"/>
                <w:szCs w:val="20"/>
              </w:rPr>
            </w:pPr>
            <w:r w:rsidRPr="00CA0624">
              <w:rPr>
                <w:i/>
                <w:sz w:val="20"/>
                <w:szCs w:val="20"/>
              </w:rPr>
              <w:t>Canlı derslerimi nasıl yapabilirim?</w:t>
            </w:r>
          </w:p>
          <w:p w:rsidR="00A14BE6" w:rsidRDefault="00F00F66" w:rsidP="00CA0624">
            <w:pPr>
              <w:spacing w:before="41" w:line="448" w:lineRule="auto"/>
              <w:ind w:left="115" w:right="3163"/>
              <w:rPr>
                <w:color w:val="0000FF"/>
                <w:sz w:val="20"/>
                <w:szCs w:val="20"/>
                <w:u w:val="single" w:color="0000FF"/>
              </w:rPr>
            </w:pPr>
            <w:hyperlink r:id="rId94">
              <w:r w:rsidR="00A14BE6">
                <w:t xml:space="preserve"> </w:t>
              </w:r>
              <w:r w:rsidR="00A14BE6" w:rsidRPr="00A14BE6">
                <w:rPr>
                  <w:color w:val="0000FF"/>
                  <w:sz w:val="20"/>
                  <w:szCs w:val="20"/>
                  <w:u w:val="single" w:color="0000FF"/>
                </w:rPr>
                <w:t>https://www.youtube.com/watch?v=hkZDLPPnSME</w:t>
              </w:r>
            </w:hyperlink>
          </w:p>
          <w:p w:rsidR="00A14BE6" w:rsidRDefault="00CA0624" w:rsidP="00CA0624">
            <w:pPr>
              <w:spacing w:before="41" w:line="448" w:lineRule="auto"/>
              <w:ind w:left="115" w:right="3163"/>
            </w:pPr>
            <w:r w:rsidRPr="00CA0624">
              <w:rPr>
                <w:color w:val="0000FF"/>
                <w:sz w:val="20"/>
                <w:szCs w:val="20"/>
                <w:u w:val="single" w:color="0000FF"/>
              </w:rPr>
              <w:t xml:space="preserve"> </w:t>
            </w:r>
            <w:r w:rsidRPr="00CA0624">
              <w:rPr>
                <w:i/>
                <w:sz w:val="20"/>
                <w:szCs w:val="20"/>
              </w:rPr>
              <w:t xml:space="preserve">Link aktivitesi ile zoom dersi nasıl yapılır? </w:t>
            </w:r>
            <w:hyperlink r:id="rId95" w:history="1">
              <w:r w:rsidR="00A14BE6" w:rsidRPr="00680683">
                <w:rPr>
                  <w:rStyle w:val="Kpr"/>
                </w:rPr>
                <w:t>https://www.youtube.com/watch?v=G7eFktRW6Hg</w:t>
              </w:r>
            </w:hyperlink>
          </w:p>
          <w:p w:rsidR="00CA0624" w:rsidRPr="00CA0624" w:rsidRDefault="00CA0624" w:rsidP="00CA0624">
            <w:pPr>
              <w:spacing w:before="41" w:line="448" w:lineRule="auto"/>
              <w:ind w:left="115" w:right="3163"/>
              <w:rPr>
                <w:sz w:val="20"/>
                <w:szCs w:val="20"/>
              </w:rPr>
            </w:pPr>
            <w:r w:rsidRPr="00CA0624">
              <w:rPr>
                <w:i/>
                <w:sz w:val="20"/>
                <w:szCs w:val="20"/>
              </w:rPr>
              <w:t xml:space="preserve">Ders videomu oys'ye nasıl yükleyebilirim? </w:t>
            </w:r>
            <w:r w:rsidR="007C4E77" w:rsidRPr="007C4E77">
              <w:t>https://www.youtube.com/watch?v=KKsWY_o3uLk</w:t>
            </w:r>
          </w:p>
          <w:p w:rsidR="00CA0624" w:rsidRPr="00CA0624" w:rsidRDefault="00CA0624" w:rsidP="00CA0624">
            <w:pPr>
              <w:spacing w:before="9"/>
              <w:ind w:left="115"/>
              <w:rPr>
                <w:i/>
                <w:sz w:val="20"/>
                <w:szCs w:val="20"/>
              </w:rPr>
            </w:pPr>
            <w:r w:rsidRPr="00CA0624">
              <w:rPr>
                <w:i/>
                <w:sz w:val="20"/>
                <w:szCs w:val="20"/>
              </w:rPr>
              <w:t>Derslerime nasıl dokuman yükleyebilirim?</w:t>
            </w:r>
          </w:p>
          <w:p w:rsidR="00700EC7" w:rsidRDefault="00F00F66" w:rsidP="00953FE9">
            <w:pPr>
              <w:rPr>
                <w:rFonts w:ascii="Times New Roman" w:eastAsia="Times New Roman" w:hAnsi="Times New Roman" w:cs="Times New Roman"/>
                <w:noProof w:val="0"/>
                <w:sz w:val="24"/>
                <w:szCs w:val="24"/>
                <w:lang w:val="en-US"/>
              </w:rPr>
            </w:pPr>
            <w:hyperlink r:id="rId96" w:history="1">
              <w:r w:rsidR="007C4E77" w:rsidRPr="00680683">
                <w:rPr>
                  <w:rStyle w:val="Kpr"/>
                  <w:rFonts w:ascii="Times New Roman" w:eastAsia="Times New Roman" w:hAnsi="Times New Roman" w:cs="Times New Roman"/>
                  <w:noProof w:val="0"/>
                  <w:sz w:val="24"/>
                  <w:szCs w:val="24"/>
                  <w:lang w:val="en-US"/>
                </w:rPr>
                <w:t>https://www.youtube.com/watch?v=ZGMNWAHOoVc</w:t>
              </w:r>
            </w:hyperlink>
          </w:p>
          <w:p w:rsidR="007C4E77" w:rsidRDefault="007C4E77"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p w:rsidR="00002052" w:rsidRDefault="00002052" w:rsidP="00953FE9"/>
        </w:tc>
      </w:tr>
      <w:tr w:rsidR="009C28A4" w:rsidTr="00C13717">
        <w:trPr>
          <w:gridAfter w:val="1"/>
          <w:wAfter w:w="18" w:type="dxa"/>
        </w:trPr>
        <w:tc>
          <w:tcPr>
            <w:tcW w:w="11214" w:type="dxa"/>
            <w:gridSpan w:val="5"/>
            <w:shd w:val="clear" w:color="auto" w:fill="BADEF4"/>
            <w:vAlign w:val="bottom"/>
          </w:tcPr>
          <w:p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C13717">
        <w:trPr>
          <w:gridAfter w:val="1"/>
          <w:wAfter w:w="18" w:type="dxa"/>
        </w:trPr>
        <w:tc>
          <w:tcPr>
            <w:tcW w:w="11214" w:type="dxa"/>
            <w:gridSpan w:val="5"/>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C13717">
        <w:trPr>
          <w:gridAfter w:val="1"/>
          <w:wAfter w:w="18" w:type="dxa"/>
        </w:trPr>
        <w:tc>
          <w:tcPr>
            <w:tcW w:w="2860" w:type="dxa"/>
            <w:gridSpan w:val="4"/>
          </w:tcPr>
          <w:p w:rsidR="009C28A4" w:rsidRDefault="009C28A4" w:rsidP="00953FE9"/>
        </w:tc>
        <w:tc>
          <w:tcPr>
            <w:tcW w:w="8354"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127155">
              <w:rPr>
                <w:rFonts w:cstheme="minorHAnsi"/>
                <w:b/>
                <w:bCs/>
              </w:rPr>
              <w:t>3</w:t>
            </w:r>
          </w:p>
        </w:tc>
      </w:tr>
      <w:tr w:rsidR="009C28A4" w:rsidTr="00C13717">
        <w:trPr>
          <w:gridAfter w:val="1"/>
          <w:wAfter w:w="18" w:type="dxa"/>
          <w:trHeight w:val="7020"/>
        </w:trPr>
        <w:tc>
          <w:tcPr>
            <w:tcW w:w="2860" w:type="dxa"/>
            <w:gridSpan w:val="4"/>
            <w:vMerge w:val="restart"/>
          </w:tcPr>
          <w:p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354" w:type="dxa"/>
          </w:tcPr>
          <w:p w:rsidR="009C28A4" w:rsidRDefault="00DF395A" w:rsidP="00DF395A">
            <w:r>
              <w:t>Okulumuzda, teşvik ve ödüllendirme uygulamaları kurum geneline yayılmıştır.</w:t>
            </w:r>
          </w:p>
        </w:tc>
      </w:tr>
      <w:tr w:rsidR="009C28A4" w:rsidTr="00C13717">
        <w:trPr>
          <w:gridAfter w:val="1"/>
          <w:wAfter w:w="18" w:type="dxa"/>
          <w:trHeight w:val="5943"/>
        </w:trPr>
        <w:tc>
          <w:tcPr>
            <w:tcW w:w="2860" w:type="dxa"/>
            <w:gridSpan w:val="4"/>
            <w:vMerge/>
          </w:tcPr>
          <w:p w:rsidR="009C28A4" w:rsidRPr="00DF60B3" w:rsidRDefault="009C28A4" w:rsidP="00953FE9">
            <w:pPr>
              <w:contextualSpacing/>
              <w:rPr>
                <w:rFonts w:cstheme="minorHAnsi"/>
                <w:b/>
                <w:bCs/>
              </w:rPr>
            </w:pPr>
          </w:p>
        </w:tc>
        <w:tc>
          <w:tcPr>
            <w:tcW w:w="8354" w:type="dxa"/>
          </w:tcPr>
          <w:p w:rsidR="009C28A4" w:rsidRDefault="009C28A4" w:rsidP="00953FE9">
            <w:r>
              <w:t>Kanıtlar:</w:t>
            </w:r>
          </w:p>
          <w:p w:rsidR="009155E4" w:rsidRPr="009155E4" w:rsidRDefault="009155E4" w:rsidP="009155E4">
            <w:pPr>
              <w:tabs>
                <w:tab w:val="left" w:pos="825"/>
              </w:tabs>
              <w:spacing w:before="138" w:line="360" w:lineRule="auto"/>
              <w:ind w:right="111"/>
              <w:jc w:val="both"/>
              <w:rPr>
                <w:b/>
                <w:sz w:val="20"/>
                <w:szCs w:val="20"/>
              </w:rPr>
            </w:pPr>
            <w:r w:rsidRPr="009155E4">
              <w:rPr>
                <w:b/>
                <w:sz w:val="20"/>
                <w:szCs w:val="20"/>
              </w:rPr>
              <w:t>Eğitim kadrosunun eğitim-öğretim performansını takdir-tanıma ve ödüllendirmek üzere yapılan planlama, uygulama ve iyileştirme kanıtları</w:t>
            </w:r>
          </w:p>
          <w:p w:rsidR="009155E4" w:rsidRDefault="009155E4" w:rsidP="009155E4">
            <w:pPr>
              <w:spacing w:before="5" w:line="360" w:lineRule="auto"/>
              <w:ind w:right="237"/>
              <w:jc w:val="both"/>
              <w:rPr>
                <w:sz w:val="20"/>
                <w:szCs w:val="20"/>
              </w:rPr>
            </w:pPr>
            <w:r w:rsidRPr="009155E4">
              <w:rPr>
                <w:i/>
                <w:sz w:val="20"/>
                <w:szCs w:val="20"/>
              </w:rPr>
              <w:t xml:space="preserve">KSÜ Öğretim Üyesi Atama, Görevde Yükseltme Ölçütleri ve Uygulama Esasları </w:t>
            </w:r>
            <w:hyperlink r:id="rId97" w:history="1">
              <w:r w:rsidRPr="009155E4">
                <w:rPr>
                  <w:rStyle w:val="Kpr"/>
                  <w:color w:val="0000FF"/>
                  <w:sz w:val="20"/>
                  <w:szCs w:val="20"/>
                </w:rPr>
                <w:t>https://www.KSÜ.edu.tr/depo/belgeler/KS%C3%9CAtama,%20Y%C3%BCkseltme%20%C3%96l%C</w:t>
              </w:r>
            </w:hyperlink>
            <w:r w:rsidRPr="009155E4">
              <w:rPr>
                <w:color w:val="0000FF"/>
                <w:sz w:val="20"/>
                <w:szCs w:val="20"/>
                <w:u w:val="single" w:color="0000FF"/>
              </w:rPr>
              <w:t xml:space="preserve"> </w:t>
            </w:r>
            <w:hyperlink r:id="rId98" w:history="1">
              <w:r w:rsidRPr="009155E4">
                <w:rPr>
                  <w:rStyle w:val="Kpr"/>
                  <w:color w:val="0000FF"/>
                  <w:sz w:val="20"/>
                  <w:szCs w:val="20"/>
                </w:rPr>
                <w:t>3%A7%C3%BCtleri_1812101431461666.pdf</w:t>
              </w:r>
            </w:hyperlink>
          </w:p>
          <w:p w:rsidR="009155E4" w:rsidRDefault="009155E4" w:rsidP="009155E4">
            <w:pPr>
              <w:spacing w:before="5" w:line="360" w:lineRule="auto"/>
              <w:ind w:right="237"/>
              <w:jc w:val="both"/>
              <w:rPr>
                <w:sz w:val="20"/>
                <w:szCs w:val="20"/>
              </w:rPr>
            </w:pPr>
            <w:r>
              <w:rPr>
                <w:sz w:val="20"/>
                <w:szCs w:val="20"/>
              </w:rPr>
              <w:t>Akademik Teşvik</w:t>
            </w:r>
          </w:p>
          <w:p w:rsidR="009155E4" w:rsidRPr="009155E4" w:rsidRDefault="00F00F66" w:rsidP="009155E4">
            <w:pPr>
              <w:spacing w:before="5" w:line="360" w:lineRule="auto"/>
              <w:ind w:right="237"/>
              <w:jc w:val="both"/>
              <w:rPr>
                <w:sz w:val="20"/>
                <w:szCs w:val="20"/>
              </w:rPr>
            </w:pPr>
            <w:hyperlink r:id="rId99" w:history="1">
              <w:r w:rsidR="009155E4">
                <w:rPr>
                  <w:rStyle w:val="Kpr"/>
                </w:rPr>
                <w:t>Kahramanmaraş Sütçü İmam Üniversitesi (ksu.edu.tr)</w:t>
              </w:r>
            </w:hyperlink>
          </w:p>
          <w:p w:rsidR="009155E4" w:rsidRDefault="009155E4" w:rsidP="00953FE9"/>
        </w:tc>
      </w:tr>
    </w:tbl>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953FE9">
        <w:tc>
          <w:tcPr>
            <w:tcW w:w="2943" w:type="dxa"/>
          </w:tcPr>
          <w:p w:rsidR="009C28A4" w:rsidRDefault="009C28A4" w:rsidP="009C28A4"/>
        </w:tc>
        <w:tc>
          <w:tcPr>
            <w:tcW w:w="8195"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127155">
              <w:rPr>
                <w:rFonts w:cstheme="minorHAnsi"/>
                <w:b/>
                <w:bCs/>
              </w:rPr>
              <w:t>3</w:t>
            </w:r>
          </w:p>
        </w:tc>
      </w:tr>
      <w:tr w:rsidR="009C28A4" w:rsidTr="00953FE9">
        <w:trPr>
          <w:trHeight w:val="3344"/>
        </w:trPr>
        <w:tc>
          <w:tcPr>
            <w:tcW w:w="2943" w:type="dxa"/>
            <w:vMerge w:val="restart"/>
          </w:tcPr>
          <w:p w:rsidR="009C28A4" w:rsidRPr="00DF60B3" w:rsidRDefault="009C28A4" w:rsidP="009C28A4">
            <w:pPr>
              <w:contextualSpacing/>
              <w:rPr>
                <w:rFonts w:cstheme="minorHAnsi"/>
                <w:b/>
              </w:rPr>
            </w:pPr>
            <w:r w:rsidRPr="00DF60B3">
              <w:rPr>
                <w:rFonts w:cstheme="minorHAnsi"/>
                <w:b/>
              </w:rPr>
              <w:t>C.1.1. Araştırma süreçlerinin yönetimi</w:t>
            </w: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127155" w:rsidP="00E76EEF">
            <w:pPr>
              <w:jc w:val="both"/>
            </w:pPr>
            <w:r>
              <w:t>Okulumuz genelinde araştırma-geliştirme süreçlerinin yönetimi ve organizasyonel yapısı kurumsal tercihler yönünde uygulanmaktadır.</w:t>
            </w:r>
          </w:p>
          <w:p w:rsidR="009B111E" w:rsidRDefault="009B111E" w:rsidP="00E76EEF">
            <w:pPr>
              <w:jc w:val="both"/>
            </w:pPr>
            <w:r>
              <w:t xml:space="preserve">Öğretim elemanlarının araştırma yetkinliğinin geliştirilmesine yönelik planlama ve uygulamalar (destekleyici eğitimler, uluslararası fırsatlar, proje iş birliği çalışmaları vb.) : Bu kapsamda her türlü çaba desteklenmektedir. </w:t>
            </w:r>
          </w:p>
          <w:p w:rsidR="009B111E" w:rsidRDefault="009B111E" w:rsidP="00E76EEF">
            <w:pPr>
              <w:jc w:val="both"/>
            </w:pPr>
            <w:r>
              <w:sym w:font="Symbol" w:char="F0B7"/>
            </w:r>
            <w:r>
              <w:t xml:space="preserve"> Öğretim elemanlarının geri bildirimleri: Öğretim elemanlarının talepleri doğrultusunda gerekli düzenlemeler gerçekleştirilmektedir. </w:t>
            </w:r>
          </w:p>
          <w:p w:rsidR="009B111E" w:rsidRDefault="009B111E" w:rsidP="00E76EEF">
            <w:pPr>
              <w:jc w:val="both"/>
            </w:pPr>
            <w:r>
              <w:sym w:font="Symbol" w:char="F0B7"/>
            </w:r>
            <w:r>
              <w:t xml:space="preserve"> Öğretim elemanlarının araştırma yetkinliğinin izlenmesi ve iyileştirilmesine ilişkin kanıtlar: Resmi talepte bulunulduğunda öğretim elemanlarının araştırma ve geliştirme talepleri olumlu yanıtlanmaktadır.</w:t>
            </w:r>
          </w:p>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p w:rsidR="009B111E" w:rsidRDefault="00F00F66" w:rsidP="009C28A4">
            <w:hyperlink r:id="rId100" w:history="1">
              <w:r w:rsidR="009B111E">
                <w:rPr>
                  <w:rStyle w:val="Kpr"/>
                </w:rPr>
                <w:t>Kahramanmaraş Sütçü İmam Üniversitesi (ksu.edu.tr)</w:t>
              </w:r>
            </w:hyperlink>
          </w:p>
          <w:p w:rsidR="009B111E" w:rsidRDefault="009B111E" w:rsidP="009C28A4"/>
          <w:p w:rsidR="009B111E" w:rsidRDefault="00F00F66" w:rsidP="009C28A4">
            <w:hyperlink r:id="rId101" w:history="1">
              <w:r w:rsidR="009B111E">
                <w:rPr>
                  <w:rStyle w:val="Kpr"/>
                </w:rPr>
                <w:t>Kahramanmaraş Sütçü İmam Üniversitesi (ksu.edu.tr)</w:t>
              </w:r>
            </w:hyperlink>
          </w:p>
          <w:p w:rsidR="009B111E" w:rsidRDefault="009B111E" w:rsidP="009C28A4"/>
        </w:tc>
      </w:tr>
    </w:tbl>
    <w:p w:rsidR="009C28A4" w:rsidRDefault="009C28A4" w:rsidP="00405E54"/>
    <w:tbl>
      <w:tblPr>
        <w:tblStyle w:val="TabloKlavuzu"/>
        <w:tblW w:w="0" w:type="auto"/>
        <w:tblLayout w:type="fixed"/>
        <w:tblLook w:val="04A0" w:firstRow="1" w:lastRow="0" w:firstColumn="1" w:lastColumn="0" w:noHBand="0" w:noVBand="1"/>
      </w:tblPr>
      <w:tblGrid>
        <w:gridCol w:w="2518"/>
        <w:gridCol w:w="8696"/>
      </w:tblGrid>
      <w:tr w:rsidR="0006221F" w:rsidTr="001D146D">
        <w:tc>
          <w:tcPr>
            <w:tcW w:w="11214"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1D146D">
        <w:tc>
          <w:tcPr>
            <w:tcW w:w="11214"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1D146D">
        <w:tc>
          <w:tcPr>
            <w:tcW w:w="2518" w:type="dxa"/>
          </w:tcPr>
          <w:p w:rsidR="0006221F" w:rsidRDefault="0006221F" w:rsidP="00953FE9"/>
        </w:tc>
        <w:tc>
          <w:tcPr>
            <w:tcW w:w="8696"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B6089D">
              <w:rPr>
                <w:rFonts w:cstheme="minorHAnsi"/>
                <w:b/>
                <w:bCs/>
              </w:rPr>
              <w:t>3</w:t>
            </w:r>
          </w:p>
        </w:tc>
      </w:tr>
      <w:tr w:rsidR="0006221F" w:rsidTr="00C13717">
        <w:trPr>
          <w:trHeight w:val="6538"/>
        </w:trPr>
        <w:tc>
          <w:tcPr>
            <w:tcW w:w="2518" w:type="dxa"/>
            <w:vMerge w:val="restart"/>
          </w:tcPr>
          <w:p w:rsidR="0006221F" w:rsidRPr="00DF60B3" w:rsidRDefault="0006221F" w:rsidP="0006221F">
            <w:pPr>
              <w:contextualSpacing/>
              <w:jc w:val="both"/>
              <w:rPr>
                <w:rFonts w:cstheme="minorHAnsi"/>
                <w:b/>
              </w:rPr>
            </w:pPr>
            <w:r w:rsidRPr="00DF60B3">
              <w:rPr>
                <w:rFonts w:cstheme="minorHAnsi"/>
                <w:b/>
              </w:rPr>
              <w:t>C.1.2. İç ve dış kaynaklar</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696" w:type="dxa"/>
          </w:tcPr>
          <w:p w:rsidR="0006221F" w:rsidRDefault="00124463" w:rsidP="00953FE9">
            <w:r>
              <w:t>Okulumuzda araştırma kaynaklarının yeterliliği ve çeşitliliği izlenmekte ve iyileştirilmektedir.</w:t>
            </w:r>
          </w:p>
        </w:tc>
      </w:tr>
      <w:tr w:rsidR="0006221F" w:rsidTr="00C13717">
        <w:trPr>
          <w:trHeight w:val="5086"/>
        </w:trPr>
        <w:tc>
          <w:tcPr>
            <w:tcW w:w="2518" w:type="dxa"/>
            <w:vMerge/>
          </w:tcPr>
          <w:p w:rsidR="0006221F" w:rsidRPr="00DF60B3" w:rsidRDefault="0006221F" w:rsidP="00953FE9">
            <w:pPr>
              <w:contextualSpacing/>
              <w:rPr>
                <w:rFonts w:cstheme="minorHAnsi"/>
                <w:b/>
                <w:bCs/>
              </w:rPr>
            </w:pPr>
          </w:p>
        </w:tc>
        <w:tc>
          <w:tcPr>
            <w:tcW w:w="8696" w:type="dxa"/>
          </w:tcPr>
          <w:p w:rsidR="0006221F" w:rsidRDefault="0006221F" w:rsidP="00953FE9">
            <w:r>
              <w:t>Kanıtlar:</w:t>
            </w:r>
          </w:p>
          <w:p w:rsidR="001D146D" w:rsidRDefault="001D146D" w:rsidP="00953FE9"/>
          <w:p w:rsidR="001D146D" w:rsidRPr="007F4744" w:rsidRDefault="001D146D" w:rsidP="001D146D">
            <w:pPr>
              <w:pStyle w:val="GvdeMetni"/>
              <w:ind w:right="116"/>
              <w:rPr>
                <w:rFonts w:asciiTheme="majorHAnsi" w:hAnsiTheme="majorHAnsi"/>
                <w:sz w:val="20"/>
                <w:szCs w:val="20"/>
              </w:rPr>
            </w:pPr>
            <w:proofErr w:type="spellStart"/>
            <w:r w:rsidRPr="007F4744">
              <w:rPr>
                <w:rFonts w:asciiTheme="majorHAnsi" w:hAnsiTheme="majorHAnsi"/>
                <w:sz w:val="20"/>
                <w:szCs w:val="20"/>
              </w:rPr>
              <w:t>Proje</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Geliştirme</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Koordinasyon</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Uygulama</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ve</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Araştırma</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Merkezi</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Yönetmeliği</w:t>
            </w:r>
            <w:proofErr w:type="spellEnd"/>
            <w:r w:rsidRPr="007F4744">
              <w:rPr>
                <w:rFonts w:asciiTheme="majorHAnsi" w:hAnsiTheme="majorHAnsi"/>
                <w:sz w:val="20"/>
                <w:szCs w:val="20"/>
              </w:rPr>
              <w:t xml:space="preserve"> </w:t>
            </w:r>
            <w:hyperlink r:id="rId102">
              <w:r w:rsidRPr="007F4744">
                <w:rPr>
                  <w:rFonts w:asciiTheme="majorHAnsi" w:hAnsiTheme="majorHAnsi"/>
                  <w:color w:val="0000FF"/>
                  <w:sz w:val="20"/>
                  <w:szCs w:val="20"/>
                  <w:u w:val="single" w:color="0000FF"/>
                </w:rPr>
                <w:t>https://www.mevzuat.gov.tr/mevzuat?MevzuatNo=34509&amp;MevzuatTur=8&amp;MevzuatTertip=5</w:t>
              </w:r>
            </w:hyperlink>
            <w:r w:rsidRPr="007F4744">
              <w:rPr>
                <w:rFonts w:asciiTheme="majorHAnsi" w:hAnsiTheme="majorHAnsi"/>
                <w:color w:val="0000FF"/>
                <w:sz w:val="20"/>
                <w:szCs w:val="20"/>
                <w:u w:val="single" w:color="0000FF"/>
              </w:rPr>
              <w:t xml:space="preserve"> </w:t>
            </w:r>
            <w:proofErr w:type="spellStart"/>
            <w:r w:rsidRPr="007F4744">
              <w:rPr>
                <w:rFonts w:asciiTheme="majorHAnsi" w:hAnsiTheme="majorHAnsi"/>
                <w:sz w:val="20"/>
                <w:szCs w:val="20"/>
              </w:rPr>
              <w:t>Proje</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Geliştirme</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Koordinasyon</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Uygulama</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ve</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Araştırma</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Merkezi</w:t>
            </w:r>
            <w:proofErr w:type="spellEnd"/>
            <w:r w:rsidRPr="007F4744">
              <w:rPr>
                <w:rFonts w:asciiTheme="majorHAnsi" w:hAnsiTheme="majorHAnsi"/>
                <w:sz w:val="20"/>
                <w:szCs w:val="20"/>
              </w:rPr>
              <w:t xml:space="preserve"> 2020 </w:t>
            </w:r>
            <w:proofErr w:type="spellStart"/>
            <w:r w:rsidRPr="007F4744">
              <w:rPr>
                <w:rFonts w:asciiTheme="majorHAnsi" w:hAnsiTheme="majorHAnsi"/>
                <w:sz w:val="20"/>
                <w:szCs w:val="20"/>
              </w:rPr>
              <w:t>Faaliyet</w:t>
            </w:r>
            <w:proofErr w:type="spellEnd"/>
            <w:r w:rsidRPr="007F4744">
              <w:rPr>
                <w:rFonts w:asciiTheme="majorHAnsi" w:hAnsiTheme="majorHAnsi"/>
                <w:sz w:val="20"/>
                <w:szCs w:val="20"/>
              </w:rPr>
              <w:t xml:space="preserve"> </w:t>
            </w:r>
            <w:proofErr w:type="spellStart"/>
            <w:r w:rsidRPr="007F4744">
              <w:rPr>
                <w:rFonts w:asciiTheme="majorHAnsi" w:hAnsiTheme="majorHAnsi"/>
                <w:sz w:val="20"/>
                <w:szCs w:val="20"/>
              </w:rPr>
              <w:t>Raporu</w:t>
            </w:r>
            <w:proofErr w:type="spellEnd"/>
            <w:r w:rsidRPr="007F4744">
              <w:rPr>
                <w:rFonts w:asciiTheme="majorHAnsi" w:hAnsiTheme="majorHAnsi"/>
                <w:sz w:val="20"/>
                <w:szCs w:val="20"/>
              </w:rPr>
              <w:t xml:space="preserve"> </w:t>
            </w:r>
            <w:hyperlink r:id="rId103">
              <w:r w:rsidRPr="007F4744">
                <w:rPr>
                  <w:rFonts w:asciiTheme="majorHAnsi" w:hAnsiTheme="majorHAnsi"/>
                  <w:color w:val="0000FF"/>
                  <w:sz w:val="20"/>
                  <w:szCs w:val="20"/>
                  <w:u w:val="single" w:color="0000FF"/>
                </w:rPr>
                <w:t>https://proje.ksu.edu.tr/depo/belgeler/2020%20Y%C4%B1l%C4%B1%20Faaliyet%20Raporu</w:t>
              </w:r>
            </w:hyperlink>
          </w:p>
          <w:p w:rsidR="001D146D" w:rsidRPr="007F4744" w:rsidRDefault="00F00F66" w:rsidP="001D146D">
            <w:pPr>
              <w:pStyle w:val="GvdeMetni"/>
              <w:rPr>
                <w:rFonts w:asciiTheme="majorHAnsi" w:hAnsiTheme="majorHAnsi"/>
                <w:sz w:val="20"/>
                <w:szCs w:val="20"/>
              </w:rPr>
            </w:pPr>
            <w:hyperlink r:id="rId104">
              <w:r w:rsidR="001D146D" w:rsidRPr="007F4744">
                <w:rPr>
                  <w:rFonts w:asciiTheme="majorHAnsi" w:hAnsiTheme="majorHAnsi"/>
                  <w:color w:val="0000FF"/>
                  <w:sz w:val="20"/>
                  <w:szCs w:val="20"/>
                  <w:u w:val="single" w:color="0000FF"/>
                </w:rPr>
                <w:t>_2103100955453435.pdf</w:t>
              </w:r>
            </w:hyperlink>
          </w:p>
          <w:p w:rsidR="001D146D" w:rsidRPr="007F4744" w:rsidRDefault="001D146D" w:rsidP="001D146D">
            <w:pPr>
              <w:pStyle w:val="GvdeMetni"/>
              <w:ind w:right="6942"/>
              <w:rPr>
                <w:rFonts w:asciiTheme="majorHAnsi" w:hAnsiTheme="majorHAnsi"/>
                <w:sz w:val="20"/>
                <w:szCs w:val="20"/>
              </w:rPr>
            </w:pPr>
            <w:r w:rsidRPr="007F4744">
              <w:rPr>
                <w:rFonts w:asciiTheme="majorHAnsi" w:hAnsiTheme="majorHAnsi"/>
                <w:sz w:val="20"/>
                <w:szCs w:val="20"/>
              </w:rPr>
              <w:t xml:space="preserve">KSÜ </w:t>
            </w:r>
            <w:proofErr w:type="spellStart"/>
            <w:r w:rsidRPr="007F4744">
              <w:rPr>
                <w:rFonts w:asciiTheme="majorHAnsi" w:hAnsiTheme="majorHAnsi"/>
                <w:sz w:val="20"/>
                <w:szCs w:val="20"/>
              </w:rPr>
              <w:t>Kütüphane</w:t>
            </w:r>
            <w:proofErr w:type="spellEnd"/>
            <w:r w:rsidRPr="007F4744">
              <w:rPr>
                <w:rFonts w:asciiTheme="majorHAnsi" w:hAnsiTheme="majorHAnsi"/>
                <w:sz w:val="20"/>
                <w:szCs w:val="20"/>
              </w:rPr>
              <w:t xml:space="preserve"> </w:t>
            </w:r>
            <w:hyperlink r:id="rId105">
              <w:r w:rsidRPr="007F4744">
                <w:rPr>
                  <w:rFonts w:asciiTheme="majorHAnsi" w:hAnsiTheme="majorHAnsi"/>
                  <w:color w:val="0000FF"/>
                  <w:sz w:val="20"/>
                  <w:szCs w:val="20"/>
                  <w:u w:val="single" w:color="0000FF"/>
                </w:rPr>
                <w:t>https://kddb.ksu.edu.tr/</w:t>
              </w:r>
            </w:hyperlink>
            <w:r w:rsidRPr="007F4744">
              <w:rPr>
                <w:rFonts w:asciiTheme="majorHAnsi" w:hAnsiTheme="majorHAnsi"/>
                <w:color w:val="0000FF"/>
                <w:sz w:val="20"/>
                <w:szCs w:val="20"/>
              </w:rPr>
              <w:t xml:space="preserve"> </w:t>
            </w:r>
            <w:r w:rsidRPr="007F4744">
              <w:rPr>
                <w:rFonts w:asciiTheme="majorHAnsi" w:hAnsiTheme="majorHAnsi"/>
                <w:sz w:val="20"/>
                <w:szCs w:val="20"/>
              </w:rPr>
              <w:t>KASVES</w:t>
            </w:r>
          </w:p>
          <w:p w:rsidR="001D146D" w:rsidRDefault="00F00F66" w:rsidP="001D146D">
            <w:hyperlink r:id="rId106">
              <w:r w:rsidR="001D146D" w:rsidRPr="007F4744">
                <w:rPr>
                  <w:rFonts w:asciiTheme="majorHAnsi" w:hAnsiTheme="majorHAnsi"/>
                  <w:color w:val="0000FF"/>
                  <w:sz w:val="20"/>
                  <w:szCs w:val="20"/>
                  <w:u w:val="single" w:color="0000FF"/>
                </w:rPr>
                <w:t>https://kasves.ksu.edu.tr/login.aspx</w:t>
              </w:r>
            </w:hyperlink>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154EC1" w:rsidRDefault="00154EC1" w:rsidP="00405E54"/>
    <w:tbl>
      <w:tblPr>
        <w:tblStyle w:val="TabloKlavuzu"/>
        <w:tblW w:w="0" w:type="auto"/>
        <w:tblLook w:val="04A0" w:firstRow="1" w:lastRow="0" w:firstColumn="1" w:lastColumn="0" w:noHBand="0" w:noVBand="1"/>
      </w:tblPr>
      <w:tblGrid>
        <w:gridCol w:w="2943"/>
        <w:gridCol w:w="8195"/>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p>
        </w:tc>
      </w:tr>
      <w:tr w:rsidR="0006221F" w:rsidTr="00953FE9">
        <w:trPr>
          <w:trHeight w:val="6111"/>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tbl>
      <w:tblPr>
        <w:tblStyle w:val="TabloKlavuzu"/>
        <w:tblW w:w="0" w:type="auto"/>
        <w:tblLook w:val="04A0" w:firstRow="1" w:lastRow="0" w:firstColumn="1" w:lastColumn="0" w:noHBand="0" w:noVBand="1"/>
      </w:tblPr>
      <w:tblGrid>
        <w:gridCol w:w="2835"/>
        <w:gridCol w:w="108"/>
        <w:gridCol w:w="8195"/>
        <w:gridCol w:w="76"/>
      </w:tblGrid>
      <w:tr w:rsidR="006E0026" w:rsidTr="00C13717">
        <w:tc>
          <w:tcPr>
            <w:tcW w:w="11214" w:type="dxa"/>
            <w:gridSpan w:val="4"/>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rsidTr="00C13717">
        <w:tc>
          <w:tcPr>
            <w:tcW w:w="11214" w:type="dxa"/>
            <w:gridSpan w:val="4"/>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C13717">
        <w:tc>
          <w:tcPr>
            <w:tcW w:w="11214" w:type="dxa"/>
            <w:gridSpan w:val="4"/>
          </w:tcPr>
          <w:p w:rsidR="006E0026" w:rsidRDefault="006E0026" w:rsidP="00953FE9">
            <w:pPr>
              <w:contextualSpacing/>
              <w:rPr>
                <w:rFonts w:cstheme="minorHAnsi"/>
                <w:b/>
                <w:bCs/>
              </w:rPr>
            </w:pPr>
            <w:r>
              <w:rPr>
                <w:rFonts w:cstheme="minorHAnsi"/>
                <w:b/>
                <w:bCs/>
              </w:rPr>
              <w:t>AÇIKLAMALAR:</w:t>
            </w: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C13717">
        <w:tc>
          <w:tcPr>
            <w:tcW w:w="2835" w:type="dxa"/>
          </w:tcPr>
          <w:p w:rsidR="006E0026" w:rsidRDefault="006E0026" w:rsidP="00953FE9"/>
        </w:tc>
        <w:tc>
          <w:tcPr>
            <w:tcW w:w="8379" w:type="dxa"/>
            <w:gridSpan w:val="3"/>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B6089D">
              <w:rPr>
                <w:rFonts w:cstheme="minorHAnsi"/>
                <w:b/>
                <w:bCs/>
              </w:rPr>
              <w:t>3</w:t>
            </w:r>
          </w:p>
        </w:tc>
      </w:tr>
      <w:tr w:rsidR="006E0026" w:rsidTr="00C13717">
        <w:trPr>
          <w:trHeight w:val="3344"/>
        </w:trPr>
        <w:tc>
          <w:tcPr>
            <w:tcW w:w="2835" w:type="dxa"/>
            <w:vMerge w:val="restart"/>
          </w:tcPr>
          <w:p w:rsidR="006E0026" w:rsidRPr="00DF60B3" w:rsidRDefault="006E0026" w:rsidP="006E0026">
            <w:pPr>
              <w:contextualSpacing/>
              <w:rPr>
                <w:rFonts w:cstheme="minorHAnsi"/>
                <w:b/>
              </w:rPr>
            </w:pPr>
            <w:r w:rsidRPr="00DF60B3">
              <w:rPr>
                <w:rFonts w:cstheme="minorHAnsi"/>
                <w:b/>
              </w:rPr>
              <w:t>C.2.1. Araştırma yetkinlikleri ve gelişimi</w:t>
            </w: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8379" w:type="dxa"/>
            <w:gridSpan w:val="3"/>
          </w:tcPr>
          <w:p w:rsidR="006E0026" w:rsidRDefault="00B6089D" w:rsidP="00E76EEF">
            <w:pPr>
              <w:jc w:val="both"/>
            </w:pPr>
            <w:r>
              <w:t>Araştırma hedeflerine ulaşılıp ulaşılmadığını izlemek üzere oluşturulan mekanizmalar: akademik teşvik komisyonları oluşturulmaktadır.</w:t>
            </w:r>
          </w:p>
        </w:tc>
      </w:tr>
      <w:tr w:rsidR="006E0026" w:rsidTr="00C13717">
        <w:trPr>
          <w:trHeight w:val="5943"/>
        </w:trPr>
        <w:tc>
          <w:tcPr>
            <w:tcW w:w="2835" w:type="dxa"/>
            <w:vMerge/>
          </w:tcPr>
          <w:p w:rsidR="006E0026" w:rsidRPr="00DF60B3" w:rsidRDefault="006E0026" w:rsidP="00953FE9">
            <w:pPr>
              <w:contextualSpacing/>
              <w:rPr>
                <w:rFonts w:cstheme="minorHAnsi"/>
                <w:b/>
                <w:bCs/>
              </w:rPr>
            </w:pPr>
          </w:p>
        </w:tc>
        <w:tc>
          <w:tcPr>
            <w:tcW w:w="8379" w:type="dxa"/>
            <w:gridSpan w:val="3"/>
          </w:tcPr>
          <w:p w:rsidR="006E0026" w:rsidRDefault="006E0026" w:rsidP="00953FE9">
            <w:r>
              <w:t>Kanıtlar:</w:t>
            </w:r>
          </w:p>
          <w:p w:rsidR="00B6089D" w:rsidRDefault="00B6089D" w:rsidP="00953FE9"/>
          <w:p w:rsidR="00B6089D" w:rsidRDefault="00374F35" w:rsidP="00374F35">
            <w:pPr>
              <w:pStyle w:val="GvdeMetni"/>
              <w:spacing w:before="1"/>
              <w:ind w:right="3550"/>
            </w:pPr>
            <w:r w:rsidRPr="00374F35">
              <w:rPr>
                <w:color w:val="0000FF"/>
                <w:u w:val="single" w:color="0000FF"/>
              </w:rPr>
              <w:t>https://guby.ksu.edu.tr/Default.aspx?SId=8123</w:t>
            </w:r>
          </w:p>
        </w:tc>
      </w:tr>
      <w:tr w:rsidR="00953FE9" w:rsidTr="00953FE9">
        <w:trPr>
          <w:gridAfter w:val="1"/>
          <w:wAfter w:w="76" w:type="dxa"/>
        </w:trPr>
        <w:tc>
          <w:tcPr>
            <w:tcW w:w="11138" w:type="dxa"/>
            <w:gridSpan w:val="3"/>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rsidTr="00953FE9">
        <w:trPr>
          <w:gridAfter w:val="1"/>
          <w:wAfter w:w="76" w:type="dxa"/>
        </w:trPr>
        <w:tc>
          <w:tcPr>
            <w:tcW w:w="11138" w:type="dxa"/>
            <w:gridSpan w:val="3"/>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953FE9">
        <w:trPr>
          <w:gridAfter w:val="1"/>
          <w:wAfter w:w="76" w:type="dxa"/>
        </w:trPr>
        <w:tc>
          <w:tcPr>
            <w:tcW w:w="2943" w:type="dxa"/>
            <w:gridSpan w:val="2"/>
          </w:tcPr>
          <w:p w:rsidR="00953FE9" w:rsidRDefault="00953FE9" w:rsidP="00953FE9"/>
        </w:tc>
        <w:tc>
          <w:tcPr>
            <w:tcW w:w="8195" w:type="dxa"/>
            <w:vAlign w:val="bottom"/>
          </w:tcPr>
          <w:p w:rsidR="00953FE9" w:rsidRPr="00DF60B3" w:rsidRDefault="00953FE9" w:rsidP="00953FE9">
            <w:pPr>
              <w:contextualSpacing/>
              <w:rPr>
                <w:rFonts w:cstheme="minorHAnsi"/>
                <w:b/>
                <w:bCs/>
              </w:rPr>
            </w:pPr>
            <w:r w:rsidRPr="00DF60B3">
              <w:rPr>
                <w:rFonts w:cstheme="minorHAnsi"/>
                <w:b/>
                <w:bCs/>
              </w:rPr>
              <w:t xml:space="preserve">Düzey: </w:t>
            </w:r>
          </w:p>
        </w:tc>
      </w:tr>
      <w:tr w:rsidR="00953FE9" w:rsidTr="006B2981">
        <w:trPr>
          <w:gridAfter w:val="1"/>
          <w:wAfter w:w="76" w:type="dxa"/>
          <w:trHeight w:val="7313"/>
        </w:trPr>
        <w:tc>
          <w:tcPr>
            <w:tcW w:w="2943" w:type="dxa"/>
            <w:gridSpan w:val="2"/>
            <w:vMerge w:val="restart"/>
          </w:tcPr>
          <w:p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Default="00953FE9" w:rsidP="00953FE9">
            <w:pPr>
              <w:contextualSpacing/>
              <w:jc w:val="both"/>
              <w:rPr>
                <w:rFonts w:cstheme="minorHAnsi"/>
                <w:sz w:val="16"/>
                <w:szCs w:val="16"/>
              </w:rPr>
            </w:pPr>
          </w:p>
          <w:p w:rsidR="00953FE9" w:rsidRPr="00DF60B3" w:rsidRDefault="00953FE9" w:rsidP="00953FE9">
            <w:pPr>
              <w:contextualSpacing/>
              <w:jc w:val="both"/>
              <w:rPr>
                <w:rFonts w:cstheme="minorHAnsi"/>
                <w:sz w:val="16"/>
                <w:szCs w:val="16"/>
              </w:rPr>
            </w:pPr>
          </w:p>
        </w:tc>
        <w:tc>
          <w:tcPr>
            <w:tcW w:w="8195" w:type="dxa"/>
          </w:tcPr>
          <w:p w:rsidR="00953FE9" w:rsidRDefault="00B6089D" w:rsidP="00E76EEF">
            <w:pPr>
              <w:jc w:val="both"/>
            </w:pPr>
            <w:r>
              <w:t>Okulumuz genelinde ulusal ve uluslararası düzeyde ortak programlar ve ortak araştırma faaliyetleri yürütülmektedir.</w:t>
            </w:r>
          </w:p>
        </w:tc>
      </w:tr>
      <w:tr w:rsidR="00953FE9" w:rsidTr="00953FE9">
        <w:trPr>
          <w:gridAfter w:val="1"/>
          <w:wAfter w:w="76" w:type="dxa"/>
          <w:trHeight w:val="5943"/>
        </w:trPr>
        <w:tc>
          <w:tcPr>
            <w:tcW w:w="2943" w:type="dxa"/>
            <w:gridSpan w:val="2"/>
            <w:vMerge/>
          </w:tcPr>
          <w:p w:rsidR="00953FE9" w:rsidRPr="00DF60B3" w:rsidRDefault="00953FE9" w:rsidP="00953FE9">
            <w:pPr>
              <w:contextualSpacing/>
              <w:rPr>
                <w:rFonts w:cstheme="minorHAnsi"/>
                <w:b/>
                <w:bCs/>
              </w:rPr>
            </w:pPr>
          </w:p>
        </w:tc>
        <w:tc>
          <w:tcPr>
            <w:tcW w:w="8195" w:type="dxa"/>
          </w:tcPr>
          <w:p w:rsidR="00953FE9" w:rsidRDefault="00953FE9" w:rsidP="00953FE9">
            <w:r>
              <w:t>Kanıtlar:</w:t>
            </w:r>
          </w:p>
          <w:p w:rsidR="000A1BFE" w:rsidRDefault="00F00F66" w:rsidP="000A1BFE">
            <w:pPr>
              <w:pStyle w:val="GvdeMetni"/>
              <w:spacing w:before="9"/>
              <w:ind w:right="350"/>
            </w:pPr>
            <w:hyperlink r:id="rId107">
              <w:proofErr w:type="spellStart"/>
              <w:r w:rsidR="000A1BFE">
                <w:rPr>
                  <w:color w:val="0000FF"/>
                  <w:u w:val="single" w:color="0000FF"/>
                </w:rPr>
                <w:t>Kahramanmaraş</w:t>
              </w:r>
              <w:proofErr w:type="spellEnd"/>
              <w:r w:rsidR="000A1BFE">
                <w:rPr>
                  <w:color w:val="0000FF"/>
                  <w:u w:val="single" w:color="0000FF"/>
                </w:rPr>
                <w:t xml:space="preserve"> </w:t>
              </w:r>
              <w:proofErr w:type="spellStart"/>
              <w:r w:rsidR="000A1BFE">
                <w:rPr>
                  <w:color w:val="0000FF"/>
                  <w:u w:val="single" w:color="0000FF"/>
                </w:rPr>
                <w:t>Sütçü</w:t>
              </w:r>
              <w:proofErr w:type="spellEnd"/>
              <w:r w:rsidR="000A1BFE">
                <w:rPr>
                  <w:color w:val="0000FF"/>
                  <w:u w:val="single" w:color="0000FF"/>
                </w:rPr>
                <w:t xml:space="preserve"> İmam </w:t>
              </w:r>
              <w:proofErr w:type="spellStart"/>
              <w:r w:rsidR="000A1BFE">
                <w:rPr>
                  <w:color w:val="0000FF"/>
                  <w:u w:val="single" w:color="0000FF"/>
                </w:rPr>
                <w:t>Üniversitesi</w:t>
              </w:r>
              <w:proofErr w:type="spellEnd"/>
              <w:r w:rsidR="000A1BFE">
                <w:rPr>
                  <w:color w:val="0000FF"/>
                  <w:u w:val="single" w:color="0000FF"/>
                </w:rPr>
                <w:t xml:space="preserve"> </w:t>
              </w:r>
              <w:proofErr w:type="spellStart"/>
              <w:r w:rsidR="000A1BFE">
                <w:rPr>
                  <w:color w:val="0000FF"/>
                  <w:u w:val="single" w:color="0000FF"/>
                </w:rPr>
                <w:t>Proje</w:t>
              </w:r>
              <w:proofErr w:type="spellEnd"/>
              <w:r w:rsidR="000A1BFE">
                <w:rPr>
                  <w:color w:val="0000FF"/>
                  <w:u w:val="single" w:color="0000FF"/>
                </w:rPr>
                <w:t xml:space="preserve"> </w:t>
              </w:r>
              <w:proofErr w:type="spellStart"/>
              <w:r w:rsidR="000A1BFE">
                <w:rPr>
                  <w:color w:val="0000FF"/>
                  <w:u w:val="single" w:color="0000FF"/>
                </w:rPr>
                <w:t>Geliştirme</w:t>
              </w:r>
              <w:proofErr w:type="spellEnd"/>
              <w:r w:rsidR="000A1BFE">
                <w:rPr>
                  <w:color w:val="0000FF"/>
                  <w:u w:val="single" w:color="0000FF"/>
                </w:rPr>
                <w:t xml:space="preserve">, </w:t>
              </w:r>
              <w:proofErr w:type="spellStart"/>
              <w:r w:rsidR="000A1BFE">
                <w:rPr>
                  <w:color w:val="0000FF"/>
                  <w:u w:val="single" w:color="0000FF"/>
                </w:rPr>
                <w:t>Koordinasyon</w:t>
              </w:r>
              <w:proofErr w:type="spellEnd"/>
              <w:r w:rsidR="000A1BFE">
                <w:rPr>
                  <w:color w:val="0000FF"/>
                  <w:u w:val="single" w:color="0000FF"/>
                </w:rPr>
                <w:t xml:space="preserve"> </w:t>
              </w:r>
              <w:proofErr w:type="spellStart"/>
              <w:r w:rsidR="000A1BFE">
                <w:rPr>
                  <w:color w:val="0000FF"/>
                  <w:u w:val="single" w:color="0000FF"/>
                </w:rPr>
                <w:t>Uygulama</w:t>
              </w:r>
              <w:proofErr w:type="spellEnd"/>
              <w:r w:rsidR="000A1BFE">
                <w:rPr>
                  <w:color w:val="0000FF"/>
                  <w:u w:val="single" w:color="0000FF"/>
                </w:rPr>
                <w:t xml:space="preserve"> </w:t>
              </w:r>
              <w:proofErr w:type="spellStart"/>
              <w:r w:rsidR="000A1BFE">
                <w:rPr>
                  <w:color w:val="0000FF"/>
                  <w:u w:val="single" w:color="0000FF"/>
                </w:rPr>
                <w:t>Ve</w:t>
              </w:r>
              <w:proofErr w:type="spellEnd"/>
            </w:hyperlink>
            <w:r w:rsidR="000A1BFE">
              <w:rPr>
                <w:color w:val="0000FF"/>
                <w:u w:val="single" w:color="0000FF"/>
              </w:rPr>
              <w:t xml:space="preserve"> </w:t>
            </w:r>
            <w:hyperlink r:id="rId108">
              <w:proofErr w:type="spellStart"/>
              <w:r w:rsidR="000A1BFE">
                <w:rPr>
                  <w:color w:val="0000FF"/>
                  <w:u w:val="single" w:color="0000FF"/>
                </w:rPr>
                <w:t>Araştırma</w:t>
              </w:r>
              <w:proofErr w:type="spellEnd"/>
              <w:r w:rsidR="000A1BFE">
                <w:rPr>
                  <w:color w:val="0000FF"/>
                  <w:u w:val="single" w:color="0000FF"/>
                </w:rPr>
                <w:t xml:space="preserve"> </w:t>
              </w:r>
              <w:proofErr w:type="spellStart"/>
              <w:r w:rsidR="000A1BFE">
                <w:rPr>
                  <w:color w:val="0000FF"/>
                  <w:u w:val="single" w:color="0000FF"/>
                </w:rPr>
                <w:t>Merkezi</w:t>
              </w:r>
              <w:proofErr w:type="spellEnd"/>
              <w:r w:rsidR="000A1BFE">
                <w:rPr>
                  <w:color w:val="0000FF"/>
                  <w:u w:val="single" w:color="0000FF"/>
                </w:rPr>
                <w:t xml:space="preserve"> internet </w:t>
              </w:r>
              <w:proofErr w:type="spellStart"/>
              <w:r w:rsidR="000A1BFE">
                <w:rPr>
                  <w:color w:val="0000FF"/>
                  <w:u w:val="single" w:color="0000FF"/>
                </w:rPr>
                <w:t>sayfası</w:t>
              </w:r>
              <w:proofErr w:type="spellEnd"/>
              <w:r w:rsidR="000A1BFE">
                <w:rPr>
                  <w:color w:val="0000FF"/>
                  <w:u w:val="single" w:color="0000FF"/>
                </w:rPr>
                <w:t xml:space="preserve"> </w:t>
              </w:r>
              <w:proofErr w:type="spellStart"/>
              <w:r w:rsidR="000A1BFE">
                <w:rPr>
                  <w:color w:val="0000FF"/>
                  <w:u w:val="single" w:color="0000FF"/>
                </w:rPr>
                <w:t>Birim</w:t>
              </w:r>
              <w:proofErr w:type="spellEnd"/>
              <w:r w:rsidR="000A1BFE">
                <w:rPr>
                  <w:color w:val="0000FF"/>
                  <w:u w:val="single" w:color="0000FF"/>
                </w:rPr>
                <w:t xml:space="preserve"> </w:t>
              </w:r>
              <w:proofErr w:type="spellStart"/>
              <w:r w:rsidR="000A1BFE">
                <w:rPr>
                  <w:color w:val="0000FF"/>
                  <w:u w:val="single" w:color="0000FF"/>
                </w:rPr>
                <w:t>Yönetmeliği</w:t>
              </w:r>
              <w:proofErr w:type="spellEnd"/>
            </w:hyperlink>
          </w:p>
          <w:p w:rsidR="000A1BFE" w:rsidRDefault="00F00F66" w:rsidP="000A1BFE">
            <w:pPr>
              <w:pStyle w:val="GvdeMetni"/>
              <w:ind w:right="350"/>
            </w:pPr>
            <w:hyperlink r:id="rId109">
              <w:r w:rsidR="000A1BFE">
                <w:rPr>
                  <w:color w:val="0000FF"/>
                  <w:u w:val="single" w:color="0000FF"/>
                </w:rPr>
                <w:t xml:space="preserve">KSÜ </w:t>
              </w:r>
              <w:proofErr w:type="spellStart"/>
              <w:r w:rsidR="000A1BFE">
                <w:rPr>
                  <w:color w:val="0000FF"/>
                  <w:u w:val="single" w:color="0000FF"/>
                </w:rPr>
                <w:t>Üniversite-Sanayi-Kamu</w:t>
              </w:r>
              <w:proofErr w:type="spellEnd"/>
              <w:r w:rsidR="000A1BFE">
                <w:rPr>
                  <w:color w:val="0000FF"/>
                  <w:u w:val="single" w:color="0000FF"/>
                </w:rPr>
                <w:t xml:space="preserve"> </w:t>
              </w:r>
              <w:proofErr w:type="spellStart"/>
              <w:r w:rsidR="000A1BFE">
                <w:rPr>
                  <w:color w:val="0000FF"/>
                  <w:u w:val="single" w:color="0000FF"/>
                </w:rPr>
                <w:t>İşbirliği</w:t>
              </w:r>
              <w:proofErr w:type="spellEnd"/>
              <w:r w:rsidR="000A1BFE">
                <w:rPr>
                  <w:color w:val="0000FF"/>
                  <w:u w:val="single" w:color="0000FF"/>
                </w:rPr>
                <w:t xml:space="preserve"> </w:t>
              </w:r>
              <w:proofErr w:type="spellStart"/>
              <w:r w:rsidR="000A1BFE">
                <w:rPr>
                  <w:color w:val="0000FF"/>
                  <w:u w:val="single" w:color="0000FF"/>
                </w:rPr>
                <w:t>Geliştirme</w:t>
              </w:r>
              <w:proofErr w:type="spellEnd"/>
              <w:r w:rsidR="000A1BFE">
                <w:rPr>
                  <w:color w:val="0000FF"/>
                  <w:u w:val="single" w:color="0000FF"/>
                </w:rPr>
                <w:t xml:space="preserve"> </w:t>
              </w:r>
              <w:proofErr w:type="spellStart"/>
              <w:r w:rsidR="000A1BFE">
                <w:rPr>
                  <w:color w:val="0000FF"/>
                  <w:u w:val="single" w:color="0000FF"/>
                </w:rPr>
                <w:t>Uygulama</w:t>
              </w:r>
              <w:proofErr w:type="spellEnd"/>
              <w:r w:rsidR="000A1BFE">
                <w:rPr>
                  <w:color w:val="0000FF"/>
                  <w:u w:val="single" w:color="0000FF"/>
                </w:rPr>
                <w:t xml:space="preserve"> </w:t>
              </w:r>
              <w:proofErr w:type="spellStart"/>
              <w:r w:rsidR="000A1BFE">
                <w:rPr>
                  <w:color w:val="0000FF"/>
                  <w:u w:val="single" w:color="0000FF"/>
                </w:rPr>
                <w:t>ve</w:t>
              </w:r>
              <w:proofErr w:type="spellEnd"/>
              <w:r w:rsidR="000A1BFE">
                <w:rPr>
                  <w:color w:val="0000FF"/>
                  <w:u w:val="single" w:color="0000FF"/>
                </w:rPr>
                <w:t xml:space="preserve"> </w:t>
              </w:r>
              <w:proofErr w:type="spellStart"/>
              <w:r w:rsidR="000A1BFE">
                <w:rPr>
                  <w:color w:val="0000FF"/>
                  <w:u w:val="single" w:color="0000FF"/>
                </w:rPr>
                <w:t>Araştırma</w:t>
              </w:r>
              <w:proofErr w:type="spellEnd"/>
              <w:r w:rsidR="000A1BFE">
                <w:rPr>
                  <w:color w:val="0000FF"/>
                  <w:u w:val="single" w:color="0000FF"/>
                </w:rPr>
                <w:t xml:space="preserve"> </w:t>
              </w:r>
              <w:proofErr w:type="spellStart"/>
              <w:r w:rsidR="000A1BFE">
                <w:rPr>
                  <w:color w:val="0000FF"/>
                  <w:u w:val="single" w:color="0000FF"/>
                </w:rPr>
                <w:t>Merkezi</w:t>
              </w:r>
              <w:proofErr w:type="spellEnd"/>
              <w:r w:rsidR="000A1BFE">
                <w:rPr>
                  <w:color w:val="0000FF"/>
                  <w:u w:val="single" w:color="0000FF"/>
                </w:rPr>
                <w:t xml:space="preserve"> internet</w:t>
              </w:r>
            </w:hyperlink>
            <w:r w:rsidR="000A1BFE">
              <w:rPr>
                <w:color w:val="0000FF"/>
                <w:u w:val="single" w:color="0000FF"/>
              </w:rPr>
              <w:t xml:space="preserve"> </w:t>
            </w:r>
            <w:hyperlink r:id="rId110">
              <w:proofErr w:type="spellStart"/>
              <w:r w:rsidR="000A1BFE">
                <w:rPr>
                  <w:color w:val="0000FF"/>
                  <w:u w:val="single" w:color="0000FF"/>
                </w:rPr>
                <w:t>sayfası</w:t>
              </w:r>
              <w:proofErr w:type="spellEnd"/>
              <w:r w:rsidR="000A1BFE">
                <w:rPr>
                  <w:color w:val="0000FF"/>
                  <w:u w:val="single" w:color="0000FF"/>
                </w:rPr>
                <w:t xml:space="preserve">- </w:t>
              </w:r>
              <w:proofErr w:type="spellStart"/>
              <w:r w:rsidR="000A1BFE">
                <w:rPr>
                  <w:color w:val="0000FF"/>
                  <w:u w:val="single" w:color="0000FF"/>
                </w:rPr>
                <w:t>Devam</w:t>
              </w:r>
              <w:proofErr w:type="spellEnd"/>
              <w:r w:rsidR="000A1BFE">
                <w:rPr>
                  <w:color w:val="0000FF"/>
                  <w:u w:val="single" w:color="0000FF"/>
                </w:rPr>
                <w:t xml:space="preserve"> </w:t>
              </w:r>
              <w:proofErr w:type="spellStart"/>
              <w:r w:rsidR="000A1BFE">
                <w:rPr>
                  <w:color w:val="0000FF"/>
                  <w:u w:val="single" w:color="0000FF"/>
                </w:rPr>
                <w:t>eden</w:t>
              </w:r>
              <w:proofErr w:type="spellEnd"/>
              <w:r w:rsidR="000A1BFE">
                <w:rPr>
                  <w:color w:val="0000FF"/>
                  <w:u w:val="single" w:color="0000FF"/>
                </w:rPr>
                <w:t xml:space="preserve"> </w:t>
              </w:r>
              <w:proofErr w:type="spellStart"/>
              <w:r w:rsidR="000A1BFE">
                <w:rPr>
                  <w:color w:val="0000FF"/>
                  <w:u w:val="single" w:color="0000FF"/>
                </w:rPr>
                <w:t>Projeler</w:t>
              </w:r>
              <w:proofErr w:type="spellEnd"/>
            </w:hyperlink>
          </w:p>
          <w:p w:rsidR="000A1BFE" w:rsidRDefault="00F00F66" w:rsidP="000A1BFE">
            <w:pPr>
              <w:pStyle w:val="GvdeMetni"/>
              <w:spacing w:before="78" w:line="292" w:lineRule="auto"/>
              <w:ind w:right="2223"/>
            </w:pPr>
            <w:hyperlink r:id="rId111">
              <w:r w:rsidR="000A1BFE">
                <w:rPr>
                  <w:color w:val="0000FF"/>
                  <w:u w:val="single" w:color="0000FF"/>
                </w:rPr>
                <w:t xml:space="preserve">KSÜ </w:t>
              </w:r>
              <w:proofErr w:type="spellStart"/>
              <w:r w:rsidR="000A1BFE">
                <w:rPr>
                  <w:color w:val="0000FF"/>
                  <w:u w:val="single" w:color="0000FF"/>
                </w:rPr>
                <w:t>Bilimsel</w:t>
              </w:r>
              <w:proofErr w:type="spellEnd"/>
              <w:r w:rsidR="000A1BFE">
                <w:rPr>
                  <w:color w:val="0000FF"/>
                  <w:u w:val="single" w:color="0000FF"/>
                </w:rPr>
                <w:t xml:space="preserve"> </w:t>
              </w:r>
              <w:proofErr w:type="spellStart"/>
              <w:r w:rsidR="000A1BFE">
                <w:rPr>
                  <w:color w:val="0000FF"/>
                  <w:u w:val="single" w:color="0000FF"/>
                </w:rPr>
                <w:t>Araştırma</w:t>
              </w:r>
              <w:proofErr w:type="spellEnd"/>
              <w:r w:rsidR="000A1BFE">
                <w:rPr>
                  <w:color w:val="0000FF"/>
                  <w:u w:val="single" w:color="0000FF"/>
                </w:rPr>
                <w:t xml:space="preserve"> </w:t>
              </w:r>
              <w:proofErr w:type="spellStart"/>
              <w:r w:rsidR="000A1BFE">
                <w:rPr>
                  <w:color w:val="0000FF"/>
                  <w:u w:val="single" w:color="0000FF"/>
                </w:rPr>
                <w:t>Projeleri</w:t>
              </w:r>
              <w:proofErr w:type="spellEnd"/>
              <w:r w:rsidR="000A1BFE">
                <w:rPr>
                  <w:color w:val="0000FF"/>
                  <w:u w:val="single" w:color="0000FF"/>
                </w:rPr>
                <w:t xml:space="preserve"> </w:t>
              </w:r>
              <w:proofErr w:type="spellStart"/>
              <w:r w:rsidR="000A1BFE">
                <w:rPr>
                  <w:color w:val="0000FF"/>
                  <w:u w:val="single" w:color="0000FF"/>
                </w:rPr>
                <w:t>Koordinasyon</w:t>
              </w:r>
              <w:proofErr w:type="spellEnd"/>
              <w:r w:rsidR="000A1BFE">
                <w:rPr>
                  <w:color w:val="0000FF"/>
                  <w:u w:val="single" w:color="0000FF"/>
                </w:rPr>
                <w:t xml:space="preserve"> </w:t>
              </w:r>
              <w:proofErr w:type="spellStart"/>
              <w:r w:rsidR="000A1BFE">
                <w:rPr>
                  <w:color w:val="0000FF"/>
                  <w:u w:val="single" w:color="0000FF"/>
                </w:rPr>
                <w:t>Birimi</w:t>
              </w:r>
              <w:proofErr w:type="spellEnd"/>
              <w:r w:rsidR="000A1BFE">
                <w:rPr>
                  <w:color w:val="0000FF"/>
                  <w:u w:val="single" w:color="0000FF"/>
                </w:rPr>
                <w:t xml:space="preserve"> İnternet </w:t>
              </w:r>
              <w:proofErr w:type="spellStart"/>
              <w:r w:rsidR="000A1BFE">
                <w:rPr>
                  <w:color w:val="0000FF"/>
                  <w:u w:val="single" w:color="0000FF"/>
                </w:rPr>
                <w:t>Sayfası</w:t>
              </w:r>
              <w:proofErr w:type="spellEnd"/>
            </w:hyperlink>
            <w:r w:rsidR="000A1BFE">
              <w:rPr>
                <w:color w:val="0000FF"/>
                <w:u w:val="single" w:color="0000FF"/>
              </w:rPr>
              <w:t xml:space="preserve"> </w:t>
            </w:r>
            <w:hyperlink r:id="rId112">
              <w:proofErr w:type="spellStart"/>
              <w:r w:rsidR="000A1BFE">
                <w:rPr>
                  <w:color w:val="0000FF"/>
                  <w:u w:val="single" w:color="0000FF"/>
                </w:rPr>
                <w:t>Kahramanmaraş</w:t>
              </w:r>
              <w:proofErr w:type="spellEnd"/>
              <w:r w:rsidR="000A1BFE">
                <w:rPr>
                  <w:color w:val="0000FF"/>
                  <w:u w:val="single" w:color="0000FF"/>
                </w:rPr>
                <w:t xml:space="preserve"> </w:t>
              </w:r>
              <w:proofErr w:type="spellStart"/>
              <w:r w:rsidR="000A1BFE">
                <w:rPr>
                  <w:color w:val="0000FF"/>
                  <w:u w:val="single" w:color="0000FF"/>
                </w:rPr>
                <w:t>Teknokent</w:t>
              </w:r>
              <w:proofErr w:type="spellEnd"/>
              <w:r w:rsidR="000A1BFE">
                <w:rPr>
                  <w:color w:val="0000FF"/>
                  <w:u w:val="single" w:color="0000FF"/>
                </w:rPr>
                <w:t xml:space="preserve"> İnternet </w:t>
              </w:r>
              <w:proofErr w:type="spellStart"/>
              <w:r w:rsidR="000A1BFE">
                <w:rPr>
                  <w:color w:val="0000FF"/>
                  <w:u w:val="single" w:color="0000FF"/>
                </w:rPr>
                <w:t>Sayfası</w:t>
              </w:r>
              <w:proofErr w:type="spellEnd"/>
            </w:hyperlink>
          </w:p>
          <w:p w:rsidR="000A1BFE" w:rsidRDefault="00F00F66" w:rsidP="000A1BFE">
            <w:pPr>
              <w:pStyle w:val="GvdeMetni"/>
              <w:spacing w:before="1"/>
              <w:ind w:right="3550" w:firstLine="60"/>
            </w:pPr>
            <w:hyperlink r:id="rId113">
              <w:proofErr w:type="spellStart"/>
              <w:r w:rsidR="000A1BFE">
                <w:rPr>
                  <w:color w:val="0000FF"/>
                  <w:u w:val="single" w:color="0000FF"/>
                </w:rPr>
                <w:t>Kahramanmaraş</w:t>
              </w:r>
              <w:proofErr w:type="spellEnd"/>
              <w:r w:rsidR="000A1BFE">
                <w:rPr>
                  <w:color w:val="0000FF"/>
                  <w:u w:val="single" w:color="0000FF"/>
                </w:rPr>
                <w:t xml:space="preserve"> </w:t>
              </w:r>
              <w:proofErr w:type="spellStart"/>
              <w:r w:rsidR="000A1BFE">
                <w:rPr>
                  <w:color w:val="0000FF"/>
                  <w:u w:val="single" w:color="0000FF"/>
                </w:rPr>
                <w:t>Teknoloji</w:t>
              </w:r>
              <w:proofErr w:type="spellEnd"/>
              <w:r w:rsidR="000A1BFE">
                <w:rPr>
                  <w:color w:val="0000FF"/>
                  <w:u w:val="single" w:color="0000FF"/>
                </w:rPr>
                <w:t xml:space="preserve"> Transfer </w:t>
              </w:r>
              <w:proofErr w:type="spellStart"/>
              <w:r w:rsidR="000A1BFE">
                <w:rPr>
                  <w:color w:val="0000FF"/>
                  <w:u w:val="single" w:color="0000FF"/>
                </w:rPr>
                <w:t>Ofisi</w:t>
              </w:r>
              <w:proofErr w:type="spellEnd"/>
              <w:r w:rsidR="000A1BFE">
                <w:rPr>
                  <w:color w:val="0000FF"/>
                  <w:u w:val="single" w:color="0000FF"/>
                </w:rPr>
                <w:t xml:space="preserve"> İnternet </w:t>
              </w:r>
              <w:proofErr w:type="spellStart"/>
              <w:r w:rsidR="000A1BFE">
                <w:rPr>
                  <w:color w:val="0000FF"/>
                  <w:u w:val="single" w:color="0000FF"/>
                </w:rPr>
                <w:t>Sayfası</w:t>
              </w:r>
              <w:proofErr w:type="spellEnd"/>
            </w:hyperlink>
            <w:r w:rsidR="000A1BFE">
              <w:rPr>
                <w:color w:val="0000FF"/>
                <w:u w:val="single" w:color="0000FF"/>
              </w:rPr>
              <w:t xml:space="preserve"> </w:t>
            </w:r>
            <w:hyperlink r:id="rId114">
              <w:proofErr w:type="spellStart"/>
              <w:r w:rsidR="000A1BFE">
                <w:rPr>
                  <w:color w:val="0000FF"/>
                  <w:u w:val="single" w:color="0000FF"/>
                </w:rPr>
                <w:t>WoS</w:t>
              </w:r>
              <w:proofErr w:type="spellEnd"/>
              <w:r w:rsidR="000A1BFE">
                <w:rPr>
                  <w:color w:val="0000FF"/>
                  <w:u w:val="single" w:color="0000FF"/>
                </w:rPr>
                <w:t xml:space="preserve"> </w:t>
              </w:r>
              <w:proofErr w:type="spellStart"/>
              <w:r w:rsidR="000A1BFE">
                <w:rPr>
                  <w:color w:val="0000FF"/>
                  <w:u w:val="single" w:color="0000FF"/>
                </w:rPr>
                <w:t>Araştırma</w:t>
              </w:r>
              <w:proofErr w:type="spellEnd"/>
              <w:r w:rsidR="000A1BFE">
                <w:rPr>
                  <w:color w:val="0000FF"/>
                  <w:u w:val="single" w:color="0000FF"/>
                </w:rPr>
                <w:t xml:space="preserve"> </w:t>
              </w:r>
              <w:proofErr w:type="spellStart"/>
              <w:r w:rsidR="000A1BFE">
                <w:rPr>
                  <w:color w:val="0000FF"/>
                  <w:u w:val="single" w:color="0000FF"/>
                </w:rPr>
                <w:t>Ortakları</w:t>
              </w:r>
              <w:proofErr w:type="spellEnd"/>
            </w:hyperlink>
          </w:p>
          <w:p w:rsidR="000A1BFE" w:rsidRDefault="000A1BFE" w:rsidP="00953FE9"/>
        </w:tc>
      </w:tr>
    </w:tbl>
    <w:p w:rsidR="00953FE9" w:rsidRDefault="00953FE9" w:rsidP="00405E54"/>
    <w:tbl>
      <w:tblPr>
        <w:tblStyle w:val="TabloKlavuzu"/>
        <w:tblW w:w="0" w:type="auto"/>
        <w:tblLook w:val="04A0" w:firstRow="1" w:lastRow="0" w:firstColumn="1" w:lastColumn="0" w:noHBand="0" w:noVBand="1"/>
      </w:tblPr>
      <w:tblGrid>
        <w:gridCol w:w="2943"/>
        <w:gridCol w:w="8195"/>
      </w:tblGrid>
      <w:tr w:rsidR="006B2981" w:rsidTr="00646901">
        <w:tc>
          <w:tcPr>
            <w:tcW w:w="11138" w:type="dxa"/>
            <w:gridSpan w:val="2"/>
            <w:shd w:val="clear" w:color="auto" w:fill="FFEB9F"/>
          </w:tcPr>
          <w:p w:rsidR="006B2981" w:rsidRPr="00DF60B3" w:rsidRDefault="006B2981" w:rsidP="00646901">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646901">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Tr="00646901">
        <w:tc>
          <w:tcPr>
            <w:tcW w:w="11138" w:type="dxa"/>
            <w:gridSpan w:val="2"/>
          </w:tcPr>
          <w:p w:rsidR="006B2981" w:rsidRDefault="006B2981" w:rsidP="00646901">
            <w:pPr>
              <w:contextualSpacing/>
              <w:rPr>
                <w:rFonts w:cstheme="minorHAnsi"/>
                <w:b/>
                <w:bCs/>
              </w:rPr>
            </w:pPr>
            <w:r>
              <w:rPr>
                <w:rFonts w:cstheme="minorHAnsi"/>
                <w:b/>
                <w:bCs/>
              </w:rPr>
              <w:t>AÇIKLAMALAR:</w:t>
            </w: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tc>
      </w:tr>
      <w:tr w:rsidR="006B2981" w:rsidTr="00646901">
        <w:tc>
          <w:tcPr>
            <w:tcW w:w="2943" w:type="dxa"/>
          </w:tcPr>
          <w:p w:rsidR="006B2981" w:rsidRDefault="006B2981" w:rsidP="00646901"/>
        </w:tc>
        <w:tc>
          <w:tcPr>
            <w:tcW w:w="8195" w:type="dxa"/>
            <w:vAlign w:val="bottom"/>
          </w:tcPr>
          <w:p w:rsidR="006B2981" w:rsidRPr="00DF60B3" w:rsidRDefault="006B2981" w:rsidP="00646901">
            <w:pPr>
              <w:contextualSpacing/>
              <w:rPr>
                <w:rFonts w:cstheme="minorHAnsi"/>
                <w:b/>
                <w:bCs/>
              </w:rPr>
            </w:pPr>
            <w:r w:rsidRPr="00DF60B3">
              <w:rPr>
                <w:rFonts w:cstheme="minorHAnsi"/>
                <w:b/>
                <w:bCs/>
              </w:rPr>
              <w:t xml:space="preserve">Düzey: </w:t>
            </w:r>
            <w:r w:rsidR="00EC6883">
              <w:rPr>
                <w:rFonts w:cstheme="minorHAnsi"/>
                <w:b/>
                <w:bCs/>
              </w:rPr>
              <w:t>3</w:t>
            </w:r>
          </w:p>
        </w:tc>
      </w:tr>
      <w:tr w:rsidR="006B2981" w:rsidTr="00646901">
        <w:trPr>
          <w:trHeight w:val="3344"/>
        </w:trPr>
        <w:tc>
          <w:tcPr>
            <w:tcW w:w="2943" w:type="dxa"/>
            <w:vMerge w:val="restart"/>
          </w:tcPr>
          <w:p w:rsidR="006B2981" w:rsidRPr="00DF60B3" w:rsidRDefault="006B2981" w:rsidP="006B2981">
            <w:pPr>
              <w:contextualSpacing/>
              <w:rPr>
                <w:rFonts w:cstheme="minorHAnsi"/>
                <w:b/>
              </w:rPr>
            </w:pPr>
            <w:r w:rsidRPr="00DF60B3">
              <w:rPr>
                <w:rFonts w:cstheme="minorHAnsi"/>
                <w:b/>
              </w:rPr>
              <w:t>C.3.1. Araştırma performansının izlenmesi ve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646901">
            <w:pPr>
              <w:contextualSpacing/>
              <w:jc w:val="both"/>
              <w:rPr>
                <w:rFonts w:cstheme="minorHAnsi"/>
                <w:sz w:val="16"/>
                <w:szCs w:val="16"/>
              </w:rPr>
            </w:pPr>
          </w:p>
          <w:p w:rsidR="006B2981" w:rsidRPr="00DF60B3" w:rsidRDefault="006B2981" w:rsidP="00646901">
            <w:pPr>
              <w:contextualSpacing/>
              <w:jc w:val="both"/>
              <w:rPr>
                <w:rFonts w:cstheme="minorHAnsi"/>
                <w:sz w:val="16"/>
                <w:szCs w:val="16"/>
              </w:rPr>
            </w:pPr>
          </w:p>
        </w:tc>
        <w:tc>
          <w:tcPr>
            <w:tcW w:w="8195" w:type="dxa"/>
          </w:tcPr>
          <w:p w:rsidR="006B2981" w:rsidRDefault="00EC6883" w:rsidP="00E76EEF">
            <w:pPr>
              <w:jc w:val="both"/>
            </w:pPr>
            <w:r>
              <w:rPr>
                <w:rFonts w:cstheme="minorHAnsi"/>
                <w:sz w:val="16"/>
                <w:szCs w:val="16"/>
                <w:lang w:eastAsia="tr-TR"/>
              </w:rPr>
              <w:t xml:space="preserve">Okulumuzda, </w:t>
            </w:r>
            <w:r w:rsidRPr="00DF60B3">
              <w:rPr>
                <w:rFonts w:cstheme="minorHAnsi"/>
                <w:sz w:val="16"/>
                <w:szCs w:val="16"/>
                <w:lang w:eastAsia="tr-TR"/>
              </w:rPr>
              <w:t>araştırma faaliyetleri yıllık bazda izlenir, değerlendirilir, hedeflerle karşılaştırılır ve sapmaların nedenleri irdelenir.</w:t>
            </w:r>
          </w:p>
        </w:tc>
      </w:tr>
      <w:tr w:rsidR="006B2981" w:rsidTr="00646901">
        <w:trPr>
          <w:trHeight w:val="5943"/>
        </w:trPr>
        <w:tc>
          <w:tcPr>
            <w:tcW w:w="2943" w:type="dxa"/>
            <w:vMerge/>
          </w:tcPr>
          <w:p w:rsidR="006B2981" w:rsidRPr="00DF60B3" w:rsidRDefault="006B2981" w:rsidP="00646901">
            <w:pPr>
              <w:contextualSpacing/>
              <w:rPr>
                <w:rFonts w:cstheme="minorHAnsi"/>
                <w:b/>
                <w:bCs/>
              </w:rPr>
            </w:pPr>
          </w:p>
        </w:tc>
        <w:tc>
          <w:tcPr>
            <w:tcW w:w="8195" w:type="dxa"/>
          </w:tcPr>
          <w:p w:rsidR="006B2981" w:rsidRDefault="006B2981" w:rsidP="00646901">
            <w:r>
              <w:t>Kanıtlar:</w:t>
            </w:r>
          </w:p>
          <w:p w:rsidR="00EC6883" w:rsidRDefault="00F00F66" w:rsidP="00646901">
            <w:hyperlink r:id="rId115" w:history="1">
              <w:r w:rsidR="00EC6883" w:rsidRPr="002173F7">
                <w:rPr>
                  <w:rStyle w:val="Kpr"/>
                </w:rPr>
                <w:t>https://www.ksu.edu.tr/Default.aspx?SId=23043</w:t>
              </w:r>
            </w:hyperlink>
          </w:p>
          <w:p w:rsidR="00EC6883" w:rsidRDefault="00EC6883" w:rsidP="00646901"/>
        </w:tc>
      </w:tr>
    </w:tbl>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43"/>
        <w:gridCol w:w="8195"/>
      </w:tblGrid>
      <w:tr w:rsidR="006B2981" w:rsidTr="00646901">
        <w:tc>
          <w:tcPr>
            <w:tcW w:w="11138" w:type="dxa"/>
            <w:gridSpan w:val="2"/>
            <w:shd w:val="clear" w:color="auto" w:fill="FFEB9F"/>
          </w:tcPr>
          <w:p w:rsidR="006B2981" w:rsidRPr="00DF60B3" w:rsidRDefault="006B2981" w:rsidP="00646901">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646901">
        <w:tc>
          <w:tcPr>
            <w:tcW w:w="11138" w:type="dxa"/>
            <w:gridSpan w:val="2"/>
            <w:shd w:val="clear" w:color="auto" w:fill="FFEB9F"/>
          </w:tcPr>
          <w:p w:rsidR="006B2981" w:rsidRPr="00DF60B3" w:rsidRDefault="006B2981" w:rsidP="00646901">
            <w:pPr>
              <w:contextualSpacing/>
              <w:jc w:val="both"/>
              <w:rPr>
                <w:rFonts w:cstheme="minorHAnsi"/>
                <w:b/>
              </w:rPr>
            </w:pPr>
            <w:r w:rsidRPr="00DF60B3">
              <w:rPr>
                <w:rFonts w:cstheme="minorHAnsi"/>
                <w:b/>
              </w:rPr>
              <w:t>C.3. Araştırma Performansı</w:t>
            </w:r>
          </w:p>
          <w:p w:rsidR="006B2981" w:rsidRPr="00DF60B3" w:rsidRDefault="006B2981" w:rsidP="00646901">
            <w:pPr>
              <w:contextualSpacing/>
              <w:jc w:val="both"/>
              <w:rPr>
                <w:rFonts w:cstheme="minorHAnsi"/>
                <w:sz w:val="16"/>
                <w:szCs w:val="16"/>
              </w:rPr>
            </w:pPr>
          </w:p>
        </w:tc>
      </w:tr>
      <w:tr w:rsidR="006B2981" w:rsidTr="00646901">
        <w:tc>
          <w:tcPr>
            <w:tcW w:w="2943" w:type="dxa"/>
          </w:tcPr>
          <w:p w:rsidR="006B2981" w:rsidRDefault="006B2981" w:rsidP="00646901"/>
        </w:tc>
        <w:tc>
          <w:tcPr>
            <w:tcW w:w="8195" w:type="dxa"/>
            <w:vAlign w:val="bottom"/>
          </w:tcPr>
          <w:p w:rsidR="006B2981" w:rsidRPr="00DF60B3" w:rsidRDefault="006B2981" w:rsidP="00646901">
            <w:pPr>
              <w:contextualSpacing/>
              <w:rPr>
                <w:rFonts w:cstheme="minorHAnsi"/>
                <w:b/>
                <w:bCs/>
              </w:rPr>
            </w:pPr>
            <w:r w:rsidRPr="00DF60B3">
              <w:rPr>
                <w:rFonts w:cstheme="minorHAnsi"/>
                <w:b/>
                <w:bCs/>
              </w:rPr>
              <w:t xml:space="preserve">Düzey: </w:t>
            </w:r>
            <w:r w:rsidR="00AC1116">
              <w:rPr>
                <w:rFonts w:cstheme="minorHAnsi"/>
                <w:b/>
                <w:bCs/>
              </w:rPr>
              <w:t>3</w:t>
            </w:r>
          </w:p>
        </w:tc>
      </w:tr>
      <w:tr w:rsidR="006B2981" w:rsidTr="006B2981">
        <w:trPr>
          <w:trHeight w:val="7029"/>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6B2981" w:rsidRDefault="006B2981" w:rsidP="00646901">
            <w:pPr>
              <w:contextualSpacing/>
              <w:jc w:val="both"/>
              <w:rPr>
                <w:rFonts w:cstheme="minorHAnsi"/>
                <w:sz w:val="16"/>
                <w:szCs w:val="16"/>
              </w:rPr>
            </w:pPr>
          </w:p>
          <w:p w:rsidR="006B2981" w:rsidRPr="00DF60B3" w:rsidRDefault="006B2981" w:rsidP="00646901">
            <w:pPr>
              <w:contextualSpacing/>
              <w:jc w:val="both"/>
              <w:rPr>
                <w:rFonts w:cstheme="minorHAnsi"/>
                <w:sz w:val="16"/>
                <w:szCs w:val="16"/>
              </w:rPr>
            </w:pPr>
          </w:p>
        </w:tc>
        <w:tc>
          <w:tcPr>
            <w:tcW w:w="8195" w:type="dxa"/>
          </w:tcPr>
          <w:p w:rsidR="006B2981" w:rsidRDefault="00AC1116" w:rsidP="00E76EEF">
            <w:pPr>
              <w:jc w:val="both"/>
            </w:pPr>
            <w:r>
              <w:rPr>
                <w:rFonts w:cstheme="minorHAnsi"/>
                <w:sz w:val="16"/>
                <w:szCs w:val="16"/>
                <w:lang w:eastAsia="tr-TR"/>
              </w:rPr>
              <w:t xml:space="preserve">Okulumuzda, </w:t>
            </w:r>
            <w:r w:rsidRPr="00DF60B3">
              <w:rPr>
                <w:rFonts w:cstheme="minorHAnsi"/>
                <w:sz w:val="16"/>
                <w:szCs w:val="16"/>
                <w:lang w:eastAsia="tr-TR"/>
              </w:rPr>
              <w:t>araştırma faaliyetleri yıllık bazda izlenir, değerlendirilir, hedeflerle karşılaştırılır ve sapmaların nedenleri irdelenir.</w:t>
            </w:r>
          </w:p>
        </w:tc>
      </w:tr>
      <w:tr w:rsidR="006B2981" w:rsidTr="00646901">
        <w:trPr>
          <w:trHeight w:val="5943"/>
        </w:trPr>
        <w:tc>
          <w:tcPr>
            <w:tcW w:w="2943" w:type="dxa"/>
            <w:vMerge/>
          </w:tcPr>
          <w:p w:rsidR="006B2981" w:rsidRPr="00DF60B3" w:rsidRDefault="006B2981" w:rsidP="00646901">
            <w:pPr>
              <w:contextualSpacing/>
              <w:rPr>
                <w:rFonts w:cstheme="minorHAnsi"/>
                <w:b/>
                <w:bCs/>
              </w:rPr>
            </w:pPr>
          </w:p>
        </w:tc>
        <w:tc>
          <w:tcPr>
            <w:tcW w:w="8195" w:type="dxa"/>
          </w:tcPr>
          <w:p w:rsidR="006B2981" w:rsidRDefault="006B2981" w:rsidP="00646901">
            <w:r>
              <w:t>Kanıtlar:</w:t>
            </w:r>
          </w:p>
          <w:p w:rsidR="00AC1116" w:rsidRDefault="00F00F66" w:rsidP="00AC1116">
            <w:hyperlink r:id="rId116" w:history="1">
              <w:r w:rsidR="00AC1116" w:rsidRPr="002173F7">
                <w:rPr>
                  <w:rStyle w:val="Kpr"/>
                </w:rPr>
                <w:t>https://www.ksu.edu.tr/Default.aspx?SId=23043</w:t>
              </w:r>
            </w:hyperlink>
          </w:p>
          <w:p w:rsidR="00AC1116" w:rsidRDefault="00AC1116" w:rsidP="00646901"/>
        </w:tc>
      </w:tr>
    </w:tbl>
    <w:p w:rsidR="006B2981" w:rsidRDefault="006B2981" w:rsidP="00405E54"/>
    <w:tbl>
      <w:tblPr>
        <w:tblStyle w:val="TabloKlavuzu"/>
        <w:tblW w:w="0" w:type="auto"/>
        <w:tblLook w:val="04A0" w:firstRow="1" w:lastRow="0" w:firstColumn="1" w:lastColumn="0" w:noHBand="0" w:noVBand="1"/>
      </w:tblPr>
      <w:tblGrid>
        <w:gridCol w:w="2943"/>
        <w:gridCol w:w="8195"/>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3" w:name="_Hlk87954847"/>
            <w:r w:rsidRPr="00DF60B3">
              <w:rPr>
                <w:rFonts w:cstheme="minorHAnsi"/>
                <w:b/>
              </w:rPr>
              <w:t>Toplumsal Katkı Süreçlerinin Yönetimi ve Toplumsal Katkı Kaynakları</w:t>
            </w:r>
            <w:bookmarkEnd w:id="3"/>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646901">
        <w:tc>
          <w:tcPr>
            <w:tcW w:w="11138" w:type="dxa"/>
            <w:gridSpan w:val="2"/>
          </w:tcPr>
          <w:p w:rsidR="00947A1C" w:rsidRDefault="00947A1C" w:rsidP="00646901">
            <w:pPr>
              <w:contextualSpacing/>
              <w:rPr>
                <w:rFonts w:cstheme="minorHAnsi"/>
                <w:b/>
                <w:bCs/>
              </w:rPr>
            </w:pPr>
            <w:r>
              <w:rPr>
                <w:rFonts w:cstheme="minorHAnsi"/>
                <w:b/>
                <w:bCs/>
              </w:rPr>
              <w:t>AÇIKLAMALAR:</w:t>
            </w: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tc>
      </w:tr>
      <w:tr w:rsidR="00947A1C" w:rsidTr="00646901">
        <w:tc>
          <w:tcPr>
            <w:tcW w:w="2943" w:type="dxa"/>
          </w:tcPr>
          <w:p w:rsidR="00947A1C" w:rsidRDefault="00947A1C" w:rsidP="00646901"/>
        </w:tc>
        <w:tc>
          <w:tcPr>
            <w:tcW w:w="8195" w:type="dxa"/>
            <w:vAlign w:val="bottom"/>
          </w:tcPr>
          <w:p w:rsidR="00947A1C" w:rsidRPr="00DF60B3" w:rsidRDefault="00947A1C" w:rsidP="00646901">
            <w:pPr>
              <w:contextualSpacing/>
              <w:rPr>
                <w:rFonts w:cstheme="minorHAnsi"/>
                <w:b/>
                <w:bCs/>
              </w:rPr>
            </w:pPr>
            <w:r w:rsidRPr="00DF60B3">
              <w:rPr>
                <w:rFonts w:cstheme="minorHAnsi"/>
                <w:b/>
                <w:bCs/>
              </w:rPr>
              <w:t xml:space="preserve">Düzey: </w:t>
            </w:r>
            <w:r w:rsidR="00FA2E3B">
              <w:rPr>
                <w:rFonts w:cstheme="minorHAnsi"/>
                <w:b/>
                <w:bCs/>
              </w:rPr>
              <w:t>3</w:t>
            </w:r>
          </w:p>
        </w:tc>
      </w:tr>
      <w:tr w:rsidR="00947A1C" w:rsidTr="00646901">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D.1.1. Toplumsal katkı süreçlerinin yönetimi</w:t>
            </w: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646901">
            <w:pPr>
              <w:contextualSpacing/>
              <w:jc w:val="both"/>
              <w:rPr>
                <w:rFonts w:cstheme="minorHAnsi"/>
                <w:sz w:val="16"/>
                <w:szCs w:val="16"/>
              </w:rPr>
            </w:pPr>
          </w:p>
          <w:p w:rsidR="00947A1C" w:rsidRPr="00DF60B3" w:rsidRDefault="00947A1C" w:rsidP="00646901">
            <w:pPr>
              <w:contextualSpacing/>
              <w:jc w:val="both"/>
              <w:rPr>
                <w:rFonts w:cstheme="minorHAnsi"/>
                <w:sz w:val="16"/>
                <w:szCs w:val="16"/>
              </w:rPr>
            </w:pPr>
          </w:p>
        </w:tc>
        <w:tc>
          <w:tcPr>
            <w:tcW w:w="8195" w:type="dxa"/>
          </w:tcPr>
          <w:p w:rsidR="00947A1C" w:rsidRDefault="00FA2E3B" w:rsidP="00E76EEF">
            <w:pPr>
              <w:jc w:val="both"/>
            </w:pPr>
            <w:r>
              <w:t>Okul genelinde toplumsal katkı politikası, hedefleri ve stratejisi doğrultusunda yapılan uygulamalar bulunmaktadır.</w:t>
            </w:r>
          </w:p>
        </w:tc>
      </w:tr>
      <w:tr w:rsidR="00947A1C" w:rsidTr="00646901">
        <w:trPr>
          <w:trHeight w:val="5943"/>
        </w:trPr>
        <w:tc>
          <w:tcPr>
            <w:tcW w:w="2943" w:type="dxa"/>
            <w:vMerge/>
          </w:tcPr>
          <w:p w:rsidR="00947A1C" w:rsidRPr="00DF60B3" w:rsidRDefault="00947A1C" w:rsidP="00646901">
            <w:pPr>
              <w:contextualSpacing/>
              <w:rPr>
                <w:rFonts w:cstheme="minorHAnsi"/>
                <w:b/>
                <w:bCs/>
              </w:rPr>
            </w:pPr>
          </w:p>
        </w:tc>
        <w:tc>
          <w:tcPr>
            <w:tcW w:w="8195" w:type="dxa"/>
          </w:tcPr>
          <w:p w:rsidR="00947A1C" w:rsidRDefault="00947A1C" w:rsidP="00646901">
            <w:r>
              <w:t>Kanıtlar:</w:t>
            </w:r>
          </w:p>
          <w:p w:rsidR="00FA2E3B" w:rsidRDefault="00F00F66" w:rsidP="00646901">
            <w:hyperlink r:id="rId117" w:history="1">
              <w:r w:rsidR="00FA2E3B" w:rsidRPr="002173F7">
                <w:rPr>
                  <w:rStyle w:val="Kpr"/>
                </w:rPr>
                <w:t>https://api.yokak.gov.tr/Storage/ksu/2020/ProofFiles/d413.png</w:t>
              </w:r>
            </w:hyperlink>
          </w:p>
          <w:p w:rsidR="000F5952" w:rsidRDefault="000F5952" w:rsidP="00646901"/>
          <w:p w:rsidR="000F5952" w:rsidRDefault="00F00F66" w:rsidP="00646901">
            <w:hyperlink r:id="rId118" w:history="1">
              <w:r w:rsidR="000F5952" w:rsidRPr="002173F7">
                <w:rPr>
                  <w:rStyle w:val="Kpr"/>
                </w:rPr>
                <w:t>https://kahramanmaras.bel.tr/haber/2021/12/15/kamekte-yetisiyor-dunya-mutfaklarinda-calisiyorlar</w:t>
              </w:r>
            </w:hyperlink>
          </w:p>
          <w:p w:rsidR="000F5952" w:rsidRDefault="000F5952" w:rsidP="00646901"/>
          <w:p w:rsidR="00FA2E3B" w:rsidRDefault="00FA2E3B" w:rsidP="00646901"/>
          <w:p w:rsidR="00FA2E3B" w:rsidRDefault="00FA2E3B" w:rsidP="00646901"/>
          <w:p w:rsidR="00FA2E3B" w:rsidRDefault="00FA2E3B" w:rsidP="00646901"/>
        </w:tc>
      </w:tr>
    </w:tbl>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43"/>
        <w:gridCol w:w="8195"/>
      </w:tblGrid>
      <w:tr w:rsidR="00947A1C" w:rsidTr="00646901">
        <w:tc>
          <w:tcPr>
            <w:tcW w:w="11138" w:type="dxa"/>
            <w:gridSpan w:val="2"/>
            <w:shd w:val="clear" w:color="auto" w:fill="FBE7D9"/>
          </w:tcPr>
          <w:p w:rsidR="00947A1C" w:rsidRPr="00DF60B3" w:rsidRDefault="00947A1C" w:rsidP="00646901">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646901">
        <w:tc>
          <w:tcPr>
            <w:tcW w:w="11138" w:type="dxa"/>
            <w:gridSpan w:val="2"/>
            <w:shd w:val="clear" w:color="auto" w:fill="FBE7D9"/>
          </w:tcPr>
          <w:p w:rsidR="00947A1C" w:rsidRPr="00DF60B3" w:rsidRDefault="00947A1C" w:rsidP="00646901">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646901">
            <w:pPr>
              <w:contextualSpacing/>
              <w:rPr>
                <w:rFonts w:cstheme="minorHAnsi"/>
                <w:sz w:val="16"/>
                <w:szCs w:val="16"/>
              </w:rPr>
            </w:pPr>
          </w:p>
        </w:tc>
      </w:tr>
      <w:tr w:rsidR="00947A1C" w:rsidTr="00646901">
        <w:tc>
          <w:tcPr>
            <w:tcW w:w="2943" w:type="dxa"/>
          </w:tcPr>
          <w:p w:rsidR="00947A1C" w:rsidRDefault="00947A1C" w:rsidP="00646901"/>
        </w:tc>
        <w:tc>
          <w:tcPr>
            <w:tcW w:w="8195" w:type="dxa"/>
            <w:vAlign w:val="bottom"/>
          </w:tcPr>
          <w:p w:rsidR="00947A1C" w:rsidRPr="00DF60B3" w:rsidRDefault="00947A1C" w:rsidP="00646901">
            <w:pPr>
              <w:contextualSpacing/>
              <w:rPr>
                <w:rFonts w:cstheme="minorHAnsi"/>
                <w:b/>
                <w:bCs/>
              </w:rPr>
            </w:pPr>
            <w:r w:rsidRPr="00DF60B3">
              <w:rPr>
                <w:rFonts w:cstheme="minorHAnsi"/>
                <w:b/>
                <w:bCs/>
              </w:rPr>
              <w:t xml:space="preserve">Düzey: </w:t>
            </w:r>
          </w:p>
        </w:tc>
      </w:tr>
      <w:tr w:rsidR="00947A1C" w:rsidTr="00947A1C">
        <w:trPr>
          <w:trHeight w:val="6037"/>
        </w:trPr>
        <w:tc>
          <w:tcPr>
            <w:tcW w:w="2943" w:type="dxa"/>
            <w:vMerge w:val="restart"/>
          </w:tcPr>
          <w:p w:rsidR="00947A1C" w:rsidRPr="00DF60B3" w:rsidRDefault="00947A1C" w:rsidP="00947A1C">
            <w:pPr>
              <w:contextualSpacing/>
              <w:jc w:val="both"/>
              <w:rPr>
                <w:rFonts w:cstheme="minorHAnsi"/>
                <w:b/>
              </w:rPr>
            </w:pPr>
            <w:r w:rsidRPr="00DF60B3">
              <w:rPr>
                <w:rFonts w:cstheme="minorHAnsi"/>
                <w:b/>
              </w:rPr>
              <w:t>D.1.2. Kaynaklar</w:t>
            </w: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646901">
            <w:pPr>
              <w:contextualSpacing/>
              <w:jc w:val="both"/>
              <w:rPr>
                <w:rFonts w:cstheme="minorHAnsi"/>
                <w:sz w:val="16"/>
                <w:szCs w:val="16"/>
              </w:rPr>
            </w:pPr>
          </w:p>
          <w:p w:rsidR="00947A1C" w:rsidRPr="00DF60B3" w:rsidRDefault="00947A1C" w:rsidP="00646901">
            <w:pPr>
              <w:contextualSpacing/>
              <w:jc w:val="both"/>
              <w:rPr>
                <w:rFonts w:cstheme="minorHAnsi"/>
                <w:sz w:val="16"/>
                <w:szCs w:val="16"/>
              </w:rPr>
            </w:pPr>
          </w:p>
        </w:tc>
        <w:tc>
          <w:tcPr>
            <w:tcW w:w="8195" w:type="dxa"/>
          </w:tcPr>
          <w:p w:rsidR="00947A1C" w:rsidRDefault="00605000" w:rsidP="00E76EEF">
            <w:pPr>
              <w:jc w:val="both"/>
            </w:pPr>
            <w:r>
              <w:t>Okulumuzda toplumsal katkı kaynaklarını toplumsal katkı stratejisi ve birimler arası dengeyi gözeterek yönetmektedir.</w:t>
            </w:r>
          </w:p>
        </w:tc>
      </w:tr>
      <w:tr w:rsidR="00947A1C" w:rsidTr="00646901">
        <w:trPr>
          <w:trHeight w:val="5943"/>
        </w:trPr>
        <w:tc>
          <w:tcPr>
            <w:tcW w:w="2943" w:type="dxa"/>
            <w:vMerge/>
          </w:tcPr>
          <w:p w:rsidR="00947A1C" w:rsidRPr="00DF60B3" w:rsidRDefault="00947A1C" w:rsidP="00646901">
            <w:pPr>
              <w:contextualSpacing/>
              <w:rPr>
                <w:rFonts w:cstheme="minorHAnsi"/>
                <w:b/>
                <w:bCs/>
              </w:rPr>
            </w:pPr>
          </w:p>
        </w:tc>
        <w:tc>
          <w:tcPr>
            <w:tcW w:w="8195" w:type="dxa"/>
          </w:tcPr>
          <w:p w:rsidR="00947A1C" w:rsidRDefault="00947A1C" w:rsidP="00646901">
            <w:r>
              <w:t>Kanıtlar:</w:t>
            </w:r>
          </w:p>
          <w:p w:rsidR="002847B9" w:rsidRDefault="002847B9" w:rsidP="002847B9">
            <w:pPr>
              <w:pStyle w:val="ListeParagraf"/>
              <w:widowControl/>
              <w:ind w:right="418"/>
              <w:contextualSpacing/>
              <w:jc w:val="both"/>
              <w:rPr>
                <w:rFonts w:ascii="Times New Roman" w:eastAsia="Times New Roman" w:hAnsi="Times New Roman" w:cs="Times New Roman"/>
                <w:bCs/>
                <w:sz w:val="24"/>
                <w:szCs w:val="24"/>
                <w:lang w:val="en-US"/>
              </w:rPr>
            </w:pPr>
          </w:p>
          <w:p w:rsidR="002847B9" w:rsidRDefault="002847B9" w:rsidP="002847B9">
            <w:pPr>
              <w:pStyle w:val="ListeParagraf"/>
              <w:widowControl/>
              <w:ind w:right="418"/>
              <w:contextualSpacing/>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KSÜ Döner Sermaye Organizasyon Şeması</w:t>
            </w:r>
          </w:p>
          <w:p w:rsidR="002847B9" w:rsidRDefault="00F00F66" w:rsidP="002847B9">
            <w:hyperlink r:id="rId119" w:history="1">
              <w:r w:rsidR="002847B9" w:rsidRPr="003D667D">
                <w:rPr>
                  <w:rStyle w:val="Kpr"/>
                  <w:rFonts w:ascii="Times New Roman" w:eastAsia="Times New Roman" w:hAnsi="Times New Roman" w:cs="Times New Roman"/>
                  <w:bCs/>
                  <w:sz w:val="24"/>
                  <w:szCs w:val="24"/>
                  <w:lang w:val="en-US"/>
                </w:rPr>
                <w:t>https://donersermaye.ksu.edu.tr/Default.aspx?SId=19120</w:t>
              </w:r>
            </w:hyperlink>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62"/>
        <w:gridCol w:w="8248"/>
      </w:tblGrid>
      <w:tr w:rsidR="00947A1C" w:rsidTr="00C13717">
        <w:trPr>
          <w:trHeight w:val="140"/>
        </w:trPr>
        <w:tc>
          <w:tcPr>
            <w:tcW w:w="11210" w:type="dxa"/>
            <w:gridSpan w:val="2"/>
            <w:shd w:val="clear" w:color="auto" w:fill="FBE7D9"/>
          </w:tcPr>
          <w:p w:rsidR="00947A1C" w:rsidRPr="00DF60B3" w:rsidRDefault="00947A1C" w:rsidP="00646901">
            <w:pPr>
              <w:contextualSpacing/>
              <w:rPr>
                <w:rFonts w:cstheme="minorHAnsi"/>
                <w:b/>
              </w:rPr>
            </w:pPr>
            <w:r>
              <w:rPr>
                <w:rFonts w:cstheme="minorHAnsi"/>
                <w:b/>
              </w:rPr>
              <w:t xml:space="preserve">D. </w:t>
            </w:r>
            <w:r w:rsidRPr="00DF60B3">
              <w:rPr>
                <w:rFonts w:cstheme="minorHAnsi"/>
                <w:b/>
              </w:rPr>
              <w:t>TOPLUMSAL KATKI</w:t>
            </w:r>
          </w:p>
        </w:tc>
      </w:tr>
      <w:tr w:rsidR="00947A1C" w:rsidTr="00C13717">
        <w:trPr>
          <w:trHeight w:val="140"/>
        </w:trPr>
        <w:tc>
          <w:tcPr>
            <w:tcW w:w="11210"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4" w:name="_Hlk87954859"/>
            <w:r w:rsidRPr="00DF60B3">
              <w:rPr>
                <w:rFonts w:cstheme="minorHAnsi"/>
                <w:b/>
              </w:rPr>
              <w:t>Toplumsal Katkı Performansı</w:t>
            </w:r>
            <w:bookmarkEnd w:id="4"/>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C13717">
        <w:trPr>
          <w:trHeight w:val="140"/>
        </w:trPr>
        <w:tc>
          <w:tcPr>
            <w:tcW w:w="11210" w:type="dxa"/>
            <w:gridSpan w:val="2"/>
          </w:tcPr>
          <w:p w:rsidR="00947A1C" w:rsidRDefault="00947A1C" w:rsidP="00646901">
            <w:pPr>
              <w:contextualSpacing/>
              <w:rPr>
                <w:rFonts w:cstheme="minorHAnsi"/>
                <w:b/>
                <w:bCs/>
              </w:rPr>
            </w:pPr>
            <w:r>
              <w:rPr>
                <w:rFonts w:cstheme="minorHAnsi"/>
                <w:b/>
                <w:bCs/>
              </w:rPr>
              <w:t>AÇIKLAMALAR:</w:t>
            </w: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tc>
      </w:tr>
      <w:tr w:rsidR="00947A1C" w:rsidTr="00C13717">
        <w:trPr>
          <w:trHeight w:val="140"/>
        </w:trPr>
        <w:tc>
          <w:tcPr>
            <w:tcW w:w="2962" w:type="dxa"/>
          </w:tcPr>
          <w:p w:rsidR="00947A1C" w:rsidRDefault="00947A1C" w:rsidP="00646901"/>
        </w:tc>
        <w:tc>
          <w:tcPr>
            <w:tcW w:w="8248" w:type="dxa"/>
            <w:vAlign w:val="bottom"/>
          </w:tcPr>
          <w:p w:rsidR="00947A1C" w:rsidRPr="00DF60B3" w:rsidRDefault="00947A1C" w:rsidP="00646901">
            <w:pPr>
              <w:contextualSpacing/>
              <w:rPr>
                <w:rFonts w:cstheme="minorHAnsi"/>
                <w:b/>
                <w:bCs/>
              </w:rPr>
            </w:pPr>
            <w:r w:rsidRPr="00DF60B3">
              <w:rPr>
                <w:rFonts w:cstheme="minorHAnsi"/>
                <w:b/>
                <w:bCs/>
              </w:rPr>
              <w:t xml:space="preserve">Düzey: </w:t>
            </w:r>
            <w:r w:rsidR="002847B9">
              <w:rPr>
                <w:rFonts w:cstheme="minorHAnsi"/>
                <w:b/>
                <w:bCs/>
              </w:rPr>
              <w:t>2</w:t>
            </w:r>
          </w:p>
        </w:tc>
      </w:tr>
      <w:tr w:rsidR="00947A1C" w:rsidTr="00C13717">
        <w:trPr>
          <w:trHeight w:val="3259"/>
        </w:trPr>
        <w:tc>
          <w:tcPr>
            <w:tcW w:w="2962" w:type="dxa"/>
            <w:vMerge w:val="restart"/>
          </w:tcPr>
          <w:p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947A1C" w:rsidRDefault="00947A1C" w:rsidP="00646901">
            <w:pPr>
              <w:contextualSpacing/>
              <w:jc w:val="both"/>
              <w:rPr>
                <w:rFonts w:cstheme="minorHAnsi"/>
                <w:sz w:val="16"/>
                <w:szCs w:val="16"/>
              </w:rPr>
            </w:pPr>
          </w:p>
          <w:p w:rsidR="00947A1C" w:rsidRPr="00DF60B3" w:rsidRDefault="00947A1C" w:rsidP="00646901">
            <w:pPr>
              <w:contextualSpacing/>
              <w:jc w:val="both"/>
              <w:rPr>
                <w:rFonts w:cstheme="minorHAnsi"/>
                <w:sz w:val="16"/>
                <w:szCs w:val="16"/>
              </w:rPr>
            </w:pPr>
          </w:p>
        </w:tc>
        <w:tc>
          <w:tcPr>
            <w:tcW w:w="8248" w:type="dxa"/>
          </w:tcPr>
          <w:p w:rsidR="00947A1C" w:rsidRDefault="002847B9" w:rsidP="00646901">
            <w:r>
              <w:t xml:space="preserve"> KSÜ genel uygulamaları bu alanda yeterli olduğu için ayrıca bir eylem tasarlanmamıştır</w:t>
            </w:r>
          </w:p>
        </w:tc>
      </w:tr>
      <w:tr w:rsidR="00947A1C" w:rsidTr="00C13717">
        <w:trPr>
          <w:trHeight w:val="5792"/>
        </w:trPr>
        <w:tc>
          <w:tcPr>
            <w:tcW w:w="2962" w:type="dxa"/>
            <w:vMerge/>
          </w:tcPr>
          <w:p w:rsidR="00947A1C" w:rsidRPr="00DF60B3" w:rsidRDefault="00947A1C" w:rsidP="00646901">
            <w:pPr>
              <w:contextualSpacing/>
              <w:rPr>
                <w:rFonts w:cstheme="minorHAnsi"/>
                <w:b/>
                <w:bCs/>
              </w:rPr>
            </w:pPr>
          </w:p>
        </w:tc>
        <w:tc>
          <w:tcPr>
            <w:tcW w:w="8248" w:type="dxa"/>
          </w:tcPr>
          <w:p w:rsidR="00947A1C" w:rsidRDefault="00947A1C" w:rsidP="00646901">
            <w:r>
              <w:t>Kanıtlar:</w:t>
            </w:r>
          </w:p>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tc>
      </w:tr>
      <w:tr w:rsidR="00947A1C" w:rsidTr="00C13717">
        <w:trPr>
          <w:trHeight w:val="326"/>
        </w:trPr>
        <w:tc>
          <w:tcPr>
            <w:tcW w:w="11210" w:type="dxa"/>
            <w:gridSpan w:val="2"/>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lastRenderedPageBreak/>
              <w:t>SONUÇ VE DEĞERLENDİRME</w:t>
            </w:r>
          </w:p>
        </w:tc>
      </w:tr>
      <w:tr w:rsidR="00947A1C" w:rsidTr="00C13717">
        <w:trPr>
          <w:trHeight w:val="13875"/>
        </w:trPr>
        <w:tc>
          <w:tcPr>
            <w:tcW w:w="11210" w:type="dxa"/>
            <w:gridSpan w:val="2"/>
          </w:tcPr>
          <w:p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9"/>
        <w:gridCol w:w="2379"/>
      </w:tblGrid>
      <w:tr w:rsidR="00947A1C" w:rsidRPr="00464344" w:rsidTr="00154EC1">
        <w:trPr>
          <w:trHeight w:val="20"/>
        </w:trPr>
        <w:tc>
          <w:tcPr>
            <w:tcW w:w="3932" w:type="pct"/>
            <w:shd w:val="clear" w:color="auto" w:fill="8064A2" w:themeFill="accent4"/>
            <w:vAlign w:val="center"/>
            <w:hideMark/>
          </w:tcPr>
          <w:p w:rsidR="00947A1C" w:rsidRPr="00464344" w:rsidRDefault="00947A1C" w:rsidP="00646901">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rsidR="00947A1C" w:rsidRPr="00464344" w:rsidRDefault="00947A1C" w:rsidP="00646901">
            <w:pPr>
              <w:rPr>
                <w:rFonts w:eastAsia="Times New Roman" w:cstheme="minorHAnsi"/>
                <w:b/>
                <w:bCs/>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rsidR="00947A1C" w:rsidRPr="00464344" w:rsidRDefault="00FA17E0" w:rsidP="00646901">
            <w:pPr>
              <w:ind w:firstLineChars="30" w:firstLine="66"/>
              <w:rPr>
                <w:rFonts w:eastAsia="Times New Roman" w:cstheme="minorHAnsi"/>
                <w:color w:val="000000" w:themeColor="text1"/>
                <w:lang w:eastAsia="tr-TR"/>
              </w:rPr>
            </w:pPr>
            <w:r w:rsidRPr="00913000">
              <w:rPr>
                <w:rFonts w:ascii="Times New Roman" w:eastAsia="Times New Roman" w:hAnsi="Times New Roman" w:cs="Times New Roman"/>
                <w:color w:val="000000"/>
                <w:lang w:eastAsia="tr-TR"/>
              </w:rPr>
              <w:t>800</w:t>
            </w:r>
            <m:oMath>
              <m:sSup>
                <m:sSupPr>
                  <m:ctrlPr>
                    <w:rPr>
                      <w:rFonts w:ascii="Cambria Math" w:eastAsia="Times New Roman" w:hAnsi="Cambria Math" w:cs="Times New Roman"/>
                      <w:i/>
                      <w:color w:val="000000"/>
                      <w:sz w:val="24"/>
                      <w:szCs w:val="24"/>
                      <w:lang w:eastAsia="tr-TR"/>
                    </w:rPr>
                  </m:ctrlPr>
                </m:sSupPr>
                <m:e>
                  <m:r>
                    <w:rPr>
                      <w:rFonts w:ascii="Cambria Math" w:eastAsia="Times New Roman" w:hAnsi="Cambria Math" w:cs="Times New Roman"/>
                      <w:color w:val="000000"/>
                      <w:lang w:eastAsia="tr-TR"/>
                    </w:rPr>
                    <m:t>m</m:t>
                  </m:r>
                </m:e>
                <m:sup>
                  <m:r>
                    <w:rPr>
                      <w:rFonts w:ascii="Cambria Math" w:eastAsia="Times New Roman" w:hAnsi="Cambria Math" w:cs="Times New Roman"/>
                      <w:color w:val="000000"/>
                      <w:lang w:eastAsia="tr-TR"/>
                    </w:rPr>
                    <m:t>2</m:t>
                  </m:r>
                </m:sup>
              </m:sSup>
            </m:oMath>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A17E0" w:rsidP="0084766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847663">
              <w:rPr>
                <w:rFonts w:eastAsia="Times New Roman" w:cstheme="minorHAnsi"/>
                <w:color w:val="000000" w:themeColor="text1"/>
                <w:lang w:eastAsia="tr-TR"/>
              </w:rPr>
              <w:t>32</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847663"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D62B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w:t>
            </w:r>
            <w:r w:rsidR="00D62B98">
              <w:rPr>
                <w:rFonts w:eastAsia="Times New Roman" w:cstheme="minorHAnsi"/>
                <w:color w:val="000000" w:themeColor="text1"/>
                <w:lang w:eastAsia="tr-TR"/>
              </w:rPr>
              <w:t>2</w:t>
            </w:r>
            <w:r>
              <w:rPr>
                <w:rFonts w:eastAsia="Times New Roman" w:cstheme="minorHAnsi"/>
                <w:color w:val="000000" w:themeColor="text1"/>
                <w:lang w:eastAsia="tr-TR"/>
              </w:rPr>
              <w:t xml:space="preserve"> takvim yılı içerisinde)</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rsidR="00947A1C" w:rsidRPr="00464344" w:rsidRDefault="00D62B98"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6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rsidR="00947A1C" w:rsidRPr="00464344" w:rsidRDefault="00066D8B" w:rsidP="00646901">
            <w:pPr>
              <w:ind w:firstLineChars="30" w:firstLine="66"/>
              <w:rPr>
                <w:rFonts w:eastAsia="Times New Roman" w:cstheme="minorHAnsi"/>
                <w:color w:val="000000" w:themeColor="text1"/>
                <w:lang w:eastAsia="tr-TR"/>
              </w:rPr>
            </w:pPr>
            <w:r w:rsidRPr="00913000">
              <w:rPr>
                <w:rFonts w:ascii="Times New Roman" w:eastAsia="Times New Roman" w:hAnsi="Times New Roman" w:cs="Times New Roman"/>
                <w:color w:val="000000"/>
                <w:lang w:eastAsia="tr-TR"/>
              </w:rPr>
              <w:t>22</w:t>
            </w:r>
            <m:oMath>
              <m:sSup>
                <m:sSupPr>
                  <m:ctrlPr>
                    <w:rPr>
                      <w:rFonts w:ascii="Cambria Math" w:eastAsia="Times New Roman" w:hAnsi="Cambria Math" w:cs="Times New Roman"/>
                      <w:i/>
                      <w:color w:val="000000"/>
                      <w:sz w:val="24"/>
                      <w:szCs w:val="24"/>
                      <w:lang w:eastAsia="tr-TR"/>
                    </w:rPr>
                  </m:ctrlPr>
                </m:sSupPr>
                <m:e>
                  <m:r>
                    <w:rPr>
                      <w:rFonts w:ascii="Cambria Math" w:eastAsia="Times New Roman" w:hAnsi="Cambria Math" w:cs="Times New Roman"/>
                      <w:color w:val="000000"/>
                      <w:lang w:eastAsia="tr-TR"/>
                    </w:rPr>
                    <m:t>m</m:t>
                  </m:r>
                </m:e>
                <m:sup>
                  <m:r>
                    <w:rPr>
                      <w:rFonts w:ascii="Cambria Math" w:eastAsia="Times New Roman" w:hAnsi="Cambria Math" w:cs="Times New Roman"/>
                      <w:color w:val="000000"/>
                      <w:lang w:eastAsia="tr-TR"/>
                    </w:rPr>
                    <m:t>2</m:t>
                  </m:r>
                </m:sup>
              </m:sSup>
            </m:oMath>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4"/>
        <w:gridCol w:w="2954"/>
      </w:tblGrid>
      <w:tr w:rsidR="00947A1C" w:rsidRPr="00464344" w:rsidTr="00154EC1">
        <w:trPr>
          <w:trHeight w:val="20"/>
        </w:trPr>
        <w:tc>
          <w:tcPr>
            <w:tcW w:w="3674" w:type="pct"/>
            <w:shd w:val="clear" w:color="auto" w:fill="C57590"/>
            <w:vAlign w:val="center"/>
            <w:hideMark/>
          </w:tcPr>
          <w:p w:rsidR="00947A1C" w:rsidRPr="00464344" w:rsidRDefault="00947A1C" w:rsidP="00646901">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shd w:val="clear" w:color="auto" w:fill="C57590"/>
          </w:tcPr>
          <w:p w:rsidR="00947A1C" w:rsidRPr="00464344" w:rsidRDefault="00947A1C" w:rsidP="00646901">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85</w:t>
            </w: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85</w:t>
            </w: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80</w:t>
            </w: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947A1C" w:rsidRPr="00464344" w:rsidRDefault="00F31F5D"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7"/>
        <w:gridCol w:w="2811"/>
      </w:tblGrid>
      <w:tr w:rsidR="00947A1C" w:rsidRPr="00464344" w:rsidTr="00154EC1">
        <w:trPr>
          <w:trHeight w:val="20"/>
        </w:trPr>
        <w:tc>
          <w:tcPr>
            <w:tcW w:w="3738" w:type="pct"/>
            <w:shd w:val="clear" w:color="auto" w:fill="0070C0"/>
            <w:vAlign w:val="center"/>
            <w:hideMark/>
          </w:tcPr>
          <w:p w:rsidR="00947A1C" w:rsidRPr="00464344" w:rsidRDefault="00947A1C" w:rsidP="00646901">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rsidR="00947A1C" w:rsidRPr="00464344" w:rsidRDefault="00947A1C" w:rsidP="00646901">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D62B98" w:rsidP="00646901">
            <w:pPr>
              <w:rPr>
                <w:rFonts w:eastAsia="Times New Roman" w:cstheme="minorHAnsi"/>
                <w:color w:val="000000" w:themeColor="text1"/>
                <w:lang w:eastAsia="tr-TR"/>
              </w:rPr>
            </w:pPr>
            <w:r>
              <w:rPr>
                <w:rFonts w:ascii="Times New Roman" w:eastAsia="Times New Roman" w:hAnsi="Times New Roman" w:cs="Times New Roman"/>
                <w:color w:val="000000"/>
                <w:lang w:eastAsia="tr-TR"/>
              </w:rPr>
              <w:t>% 80</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066D8B" w:rsidP="00646901">
            <w:pPr>
              <w:rPr>
                <w:rFonts w:eastAsia="Times New Roman" w:cstheme="minorHAnsi"/>
                <w:color w:val="000000"/>
                <w:lang w:eastAsia="tr-TR"/>
              </w:rPr>
            </w:pPr>
            <w:r>
              <w:rPr>
                <w:rFonts w:eastAsia="Times New Roman" w:cstheme="minorHAnsi"/>
                <w:color w:val="000000"/>
                <w:lang w:eastAsia="tr-TR"/>
              </w:rPr>
              <w:t>20</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D5183E" w:rsidP="00646901">
            <w:pPr>
              <w:rPr>
                <w:rFonts w:eastAsia="Times New Roman" w:cstheme="minorHAnsi"/>
                <w:color w:val="000000"/>
                <w:lang w:eastAsia="tr-TR"/>
              </w:rPr>
            </w:pPr>
            <w:r>
              <w:rPr>
                <w:rFonts w:eastAsia="Times New Roman" w:cstheme="minorHAnsi"/>
                <w:color w:val="000000"/>
                <w:lang w:eastAsia="tr-TR"/>
              </w:rPr>
              <w:t>5063</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D62B98" w:rsidP="00646901">
            <w:pPr>
              <w:rPr>
                <w:rFonts w:eastAsia="Times New Roman" w:cstheme="minorHAnsi"/>
                <w:color w:val="000000"/>
                <w:lang w:eastAsia="tr-TR"/>
              </w:rPr>
            </w:pPr>
            <w:r>
              <w:rPr>
                <w:rFonts w:ascii="Times New Roman" w:eastAsia="Times New Roman" w:hAnsi="Times New Roman" w:cs="Times New Roman"/>
                <w:color w:val="000000"/>
                <w:lang w:eastAsia="tr-TR"/>
              </w:rPr>
              <w:t>% 50</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rsidR="00947A1C" w:rsidRPr="00464344" w:rsidRDefault="00536294" w:rsidP="00646901">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rsidR="00947A1C" w:rsidRPr="00464344" w:rsidRDefault="00536294" w:rsidP="00646901">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rsidR="00947A1C" w:rsidRPr="00464344" w:rsidRDefault="00D62B98" w:rsidP="00646901">
            <w:pPr>
              <w:rPr>
                <w:rFonts w:eastAsia="Times New Roman" w:cstheme="minorHAnsi"/>
                <w:color w:val="000000"/>
                <w:lang w:eastAsia="tr-TR"/>
              </w:rPr>
            </w:pPr>
            <w:r>
              <w:rPr>
                <w:rFonts w:ascii="Times New Roman" w:eastAsia="Times New Roman" w:hAnsi="Times New Roman" w:cs="Times New Roman"/>
                <w:color w:val="000000"/>
                <w:lang w:eastAsia="tr-TR"/>
              </w:rPr>
              <w:t>2</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D62B98" w:rsidP="00646901">
            <w:pPr>
              <w:rPr>
                <w:rFonts w:eastAsia="Times New Roman" w:cstheme="minorHAnsi"/>
                <w:color w:val="000000"/>
                <w:lang w:eastAsia="tr-TR"/>
              </w:rPr>
            </w:pPr>
            <w:r>
              <w:rPr>
                <w:rFonts w:eastAsia="Times New Roman" w:cstheme="minorHAnsi"/>
                <w:color w:val="000000"/>
                <w:lang w:eastAsia="tr-TR"/>
              </w:rPr>
              <w:t>44</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D62B98" w:rsidP="00646901">
            <w:pPr>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536294" w:rsidP="00646901">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536294" w:rsidP="00D62B98">
            <w:pPr>
              <w:rPr>
                <w:rFonts w:eastAsia="Times New Roman" w:cstheme="minorHAnsi"/>
                <w:color w:val="000000" w:themeColor="text1"/>
                <w:lang w:eastAsia="tr-TR"/>
              </w:rPr>
            </w:pPr>
            <w:r>
              <w:rPr>
                <w:rFonts w:eastAsia="Times New Roman" w:cstheme="minorHAnsi"/>
                <w:color w:val="000000" w:themeColor="text1"/>
                <w:lang w:eastAsia="tr-TR"/>
              </w:rPr>
              <w:t>1</w:t>
            </w:r>
            <w:r w:rsidR="00311FE7">
              <w:rPr>
                <w:rFonts w:eastAsia="Times New Roman" w:cstheme="minorHAnsi"/>
                <w:color w:val="000000" w:themeColor="text1"/>
                <w:lang w:eastAsia="tr-TR"/>
              </w:rPr>
              <w:t>/1</w:t>
            </w:r>
            <w:r w:rsidR="00D62B98">
              <w:rPr>
                <w:rFonts w:eastAsia="Times New Roman" w:cstheme="minorHAnsi"/>
                <w:color w:val="000000" w:themeColor="text1"/>
                <w:lang w:eastAsia="tr-TR"/>
              </w:rPr>
              <w:t>32</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947A1C" w:rsidRPr="00464344" w:rsidRDefault="00536294" w:rsidP="00D62B98">
            <w:pPr>
              <w:rPr>
                <w:rFonts w:eastAsia="Times New Roman" w:cstheme="minorHAnsi"/>
                <w:color w:val="000000" w:themeColor="text1"/>
                <w:lang w:eastAsia="tr-TR"/>
              </w:rPr>
            </w:pPr>
            <w:r>
              <w:rPr>
                <w:rFonts w:eastAsia="Times New Roman" w:cstheme="minorHAnsi"/>
                <w:color w:val="000000" w:themeColor="text1"/>
                <w:lang w:eastAsia="tr-TR"/>
              </w:rPr>
              <w:t>1</w:t>
            </w:r>
            <w:r w:rsidR="00311FE7">
              <w:rPr>
                <w:rFonts w:eastAsia="Times New Roman" w:cstheme="minorHAnsi"/>
                <w:color w:val="000000" w:themeColor="text1"/>
                <w:lang w:eastAsia="tr-TR"/>
              </w:rPr>
              <w:t>/1</w:t>
            </w:r>
            <w:r w:rsidR="00D62B98">
              <w:rPr>
                <w:rFonts w:eastAsia="Times New Roman" w:cstheme="minorHAnsi"/>
                <w:color w:val="000000" w:themeColor="text1"/>
                <w:lang w:eastAsia="tr-TR"/>
              </w:rPr>
              <w:t>6</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4"/>
        <w:gridCol w:w="2524"/>
      </w:tblGrid>
      <w:tr w:rsidR="00947A1C" w:rsidRPr="00DD29F2" w:rsidTr="00154EC1">
        <w:trPr>
          <w:trHeight w:val="20"/>
        </w:trPr>
        <w:tc>
          <w:tcPr>
            <w:tcW w:w="3867" w:type="pct"/>
            <w:shd w:val="clear" w:color="auto" w:fill="FFC000"/>
            <w:vAlign w:val="center"/>
            <w:hideMark/>
          </w:tcPr>
          <w:p w:rsidR="00947A1C" w:rsidRPr="00154EC1" w:rsidRDefault="00947A1C" w:rsidP="00646901">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rsidR="00947A1C" w:rsidRPr="00154EC1" w:rsidRDefault="00947A1C" w:rsidP="00646901">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hideMark/>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rsidR="00947A1C" w:rsidRPr="00154EC1" w:rsidRDefault="00311FE7"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25</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874FC9"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874FC9"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947A1C" w:rsidP="00646901">
            <w:pPr>
              <w:ind w:firstLineChars="30" w:firstLine="66"/>
              <w:rPr>
                <w:rFonts w:eastAsia="Times New Roman" w:cstheme="minorHAnsi"/>
                <w:color w:val="000000"/>
                <w:lang w:eastAsia="tr-TR"/>
              </w:rPr>
            </w:pP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2"/>
        <w:gridCol w:w="2666"/>
      </w:tblGrid>
      <w:tr w:rsidR="00947A1C" w:rsidRPr="00464344" w:rsidTr="00154EC1">
        <w:trPr>
          <w:trHeight w:val="20"/>
        </w:trPr>
        <w:tc>
          <w:tcPr>
            <w:tcW w:w="3803" w:type="pct"/>
            <w:shd w:val="clear" w:color="auto" w:fill="E98F5D"/>
            <w:vAlign w:val="center"/>
            <w:hideMark/>
          </w:tcPr>
          <w:p w:rsidR="00947A1C" w:rsidRPr="00154EC1" w:rsidRDefault="00947A1C" w:rsidP="00646901">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rsidR="00947A1C" w:rsidRPr="00154EC1" w:rsidRDefault="00947A1C" w:rsidP="00646901">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D62B98">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w:t>
            </w:r>
            <w:r w:rsidR="00D62B98">
              <w:rPr>
                <w:rFonts w:eastAsia="Times New Roman" w:cstheme="minorHAnsi"/>
                <w:lang w:eastAsia="tr-TR"/>
              </w:rPr>
              <w:t>2</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rsidR="00947A1C" w:rsidRPr="00154EC1" w:rsidRDefault="00947A1C" w:rsidP="00646901">
            <w:pPr>
              <w:rPr>
                <w:rFonts w:eastAsia="Times New Roman" w:cstheme="minorHAnsi"/>
                <w:lang w:eastAsia="tr-TR"/>
              </w:rPr>
            </w:pPr>
          </w:p>
        </w:tc>
      </w:tr>
      <w:tr w:rsidR="00947A1C" w:rsidRPr="00464344" w:rsidTr="00154EC1">
        <w:trPr>
          <w:trHeight w:val="20"/>
        </w:trPr>
        <w:tc>
          <w:tcPr>
            <w:tcW w:w="3803" w:type="pct"/>
            <w:shd w:val="clear" w:color="auto" w:fill="auto"/>
            <w:vAlign w:val="center"/>
          </w:tcPr>
          <w:p w:rsidR="00947A1C" w:rsidRPr="00154EC1" w:rsidRDefault="00947A1C" w:rsidP="00646901">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947A1C" w:rsidP="00646901">
            <w:pPr>
              <w:rPr>
                <w:rFonts w:eastAsia="Times New Roman" w:cstheme="minorHAnsi"/>
                <w:lang w:eastAsia="tr-TR"/>
              </w:rPr>
            </w:pPr>
          </w:p>
        </w:tc>
      </w:tr>
      <w:tr w:rsidR="00947A1C" w:rsidRPr="00464344" w:rsidTr="007762F7">
        <w:trPr>
          <w:trHeight w:val="46"/>
        </w:trPr>
        <w:tc>
          <w:tcPr>
            <w:tcW w:w="3803" w:type="pct"/>
            <w:shd w:val="clear" w:color="auto" w:fill="auto"/>
            <w:vAlign w:val="center"/>
          </w:tcPr>
          <w:p w:rsidR="00947A1C" w:rsidRPr="00154EC1" w:rsidRDefault="00947A1C" w:rsidP="00646901">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947A1C" w:rsidP="00646901">
            <w:pPr>
              <w:rPr>
                <w:rFonts w:eastAsia="Times New Roman" w:cstheme="minorHAnsi"/>
                <w:lang w:eastAsia="tr-TR"/>
              </w:rPr>
            </w:pPr>
          </w:p>
        </w:tc>
      </w:tr>
    </w:tbl>
    <w:p w:rsidR="00C13717" w:rsidRDefault="00947A1C" w:rsidP="00947A1C">
      <w:pPr>
        <w:widowControl/>
        <w:rPr>
          <w:rFonts w:cstheme="minorHAnsi"/>
        </w:rPr>
      </w:pPr>
      <w:r>
        <w:rPr>
          <w:rFonts w:cstheme="minorHAnsi"/>
        </w:rPr>
        <w:br w:type="page"/>
      </w:r>
    </w:p>
    <w:p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34A2CF1B" wp14:editId="64F014AD">
                <wp:simplePos x="0" y="0"/>
                <wp:positionH relativeFrom="margin">
                  <wp:posOffset>-144516</wp:posOffset>
                </wp:positionH>
                <wp:positionV relativeFrom="paragraph">
                  <wp:posOffset>-480659</wp:posOffset>
                </wp:positionV>
                <wp:extent cx="7171426" cy="9799296"/>
                <wp:effectExtent l="0" t="0" r="10795" b="12065"/>
                <wp:wrapNone/>
                <wp:docPr id="32" name="Dikdörtgen 32"/>
                <wp:cNvGraphicFramePr/>
                <a:graphic xmlns:a="http://schemas.openxmlformats.org/drawingml/2006/main">
                  <a:graphicData uri="http://schemas.microsoft.com/office/word/2010/wordprocessingShape">
                    <wps:wsp>
                      <wps:cNvSpPr/>
                      <wps:spPr>
                        <a:xfrm>
                          <a:off x="0" y="0"/>
                          <a:ext cx="7171426" cy="9799296"/>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13D71" w:rsidRDefault="00213D7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213D71" w:rsidRDefault="00213D7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0862FACF" wp14:editId="583C85E1">
                                  <wp:extent cx="1989390" cy="216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20">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213D71" w:rsidRDefault="00213D7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213D71" w:rsidRPr="003B7910" w:rsidRDefault="00213D7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11.4pt;margin-top:-37.85pt;width:564.7pt;height:771.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" fillcolor="#76923c [2406]" strokecolor="#9bbb59 [3206]" strokeweight="2pt">
                <v:textbox>
                  <w:txbxContent>
                    <w:p w:rsidR="00213D71" w:rsidRDefault="00213D7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213D71" w:rsidRDefault="00213D7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0862FACF" wp14:editId="583C85E1">
                            <wp:extent cx="1989390" cy="216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2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213D71" w:rsidRDefault="00213D7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213D71" w:rsidRPr="003B7910" w:rsidRDefault="00213D7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v:textbox>
                <w10:wrap anchorx="margin"/>
              </v:rect>
            </w:pict>
          </mc:Fallback>
        </mc:AlternateContent>
      </w:r>
    </w:p>
    <w:p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F66" w:rsidRDefault="00F00F66" w:rsidP="007762F7">
      <w:r>
        <w:separator/>
      </w:r>
    </w:p>
  </w:endnote>
  <w:endnote w:type="continuationSeparator" w:id="0">
    <w:p w:rsidR="00F00F66" w:rsidRDefault="00F00F66" w:rsidP="0077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71" w:rsidRDefault="00213D7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71" w:rsidRDefault="00213D7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71" w:rsidRDefault="00213D7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F66" w:rsidRDefault="00F00F66" w:rsidP="007762F7">
      <w:r>
        <w:separator/>
      </w:r>
    </w:p>
  </w:footnote>
  <w:footnote w:type="continuationSeparator" w:id="0">
    <w:p w:rsidR="00F00F66" w:rsidRDefault="00F00F66" w:rsidP="00776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71" w:rsidRDefault="00213D7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1" w:type="pct"/>
      <w:tblCellMar>
        <w:left w:w="0" w:type="dxa"/>
        <w:right w:w="0" w:type="dxa"/>
      </w:tblCellMar>
      <w:tblLook w:val="04A0" w:firstRow="1" w:lastRow="0" w:firstColumn="1" w:lastColumn="0" w:noHBand="0" w:noVBand="1"/>
    </w:tblPr>
    <w:tblGrid>
      <w:gridCol w:w="3497"/>
      <w:gridCol w:w="3497"/>
      <w:gridCol w:w="3495"/>
    </w:tblGrid>
    <w:tr w:rsidR="00213D71" w:rsidRPr="00A906F0" w:rsidTr="001C768E">
      <w:trPr>
        <w:trHeight w:val="140"/>
      </w:trPr>
      <w:tc>
        <w:tcPr>
          <w:tcW w:w="1667" w:type="pct"/>
        </w:tcPr>
        <w:p w:rsidR="00213D71" w:rsidRDefault="00213D71">
          <w:pPr>
            <w:pStyle w:val="stbilgi"/>
            <w:rPr>
              <w:color w:val="4F81BD" w:themeColor="accent1"/>
            </w:rPr>
          </w:pPr>
        </w:p>
      </w:tc>
      <w:tc>
        <w:tcPr>
          <w:tcW w:w="1667" w:type="pct"/>
        </w:tcPr>
        <w:p w:rsidR="00213D71" w:rsidRDefault="00213D71">
          <w:pPr>
            <w:pStyle w:val="stbilgi"/>
            <w:jc w:val="center"/>
            <w:rPr>
              <w:color w:val="4F81BD" w:themeColor="accent1"/>
            </w:rPr>
          </w:pPr>
        </w:p>
      </w:tc>
      <w:tc>
        <w:tcPr>
          <w:tcW w:w="1666" w:type="pct"/>
        </w:tcPr>
        <w:p w:rsidR="00213D71" w:rsidRPr="00A906F0" w:rsidRDefault="00213D71" w:rsidP="001C768E">
          <w:pPr>
            <w:pStyle w:val="stbilgi"/>
            <w:jc w:val="right"/>
            <w:rPr>
              <w:color w:val="000000" w:themeColor="text1"/>
            </w:rPr>
          </w:pPr>
        </w:p>
      </w:tc>
    </w:tr>
  </w:tbl>
  <w:p w:rsidR="00213D71" w:rsidRDefault="00213D7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D71" w:rsidRDefault="00213D7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A12C6"/>
    <w:multiLevelType w:val="hybridMultilevel"/>
    <w:tmpl w:val="F40C1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nsid w:val="674516E4"/>
    <w:multiLevelType w:val="hybridMultilevel"/>
    <w:tmpl w:val="6C602406"/>
    <w:lvl w:ilvl="0" w:tplc="76C60F28">
      <w:start w:val="4"/>
      <w:numFmt w:val="bullet"/>
      <w:lvlText w:val="-"/>
      <w:lvlJc w:val="left"/>
      <w:pPr>
        <w:ind w:left="4908" w:hanging="360"/>
      </w:pPr>
      <w:rPr>
        <w:rFonts w:ascii="Times New Roman" w:eastAsia="Times New Roman" w:hAnsi="Times New Roman" w:cs="Times New Roman" w:hint="default"/>
        <w:color w:val="auto"/>
      </w:rPr>
    </w:lvl>
    <w:lvl w:ilvl="1" w:tplc="041F0003">
      <w:start w:val="1"/>
      <w:numFmt w:val="bullet"/>
      <w:lvlText w:val="o"/>
      <w:lvlJc w:val="left"/>
      <w:pPr>
        <w:ind w:left="5628" w:hanging="360"/>
      </w:pPr>
      <w:rPr>
        <w:rFonts w:ascii="Courier New" w:hAnsi="Courier New" w:cs="Courier New" w:hint="default"/>
      </w:rPr>
    </w:lvl>
    <w:lvl w:ilvl="2" w:tplc="041F0005" w:tentative="1">
      <w:start w:val="1"/>
      <w:numFmt w:val="bullet"/>
      <w:lvlText w:val=""/>
      <w:lvlJc w:val="left"/>
      <w:pPr>
        <w:ind w:left="6348" w:hanging="360"/>
      </w:pPr>
      <w:rPr>
        <w:rFonts w:ascii="Wingdings" w:hAnsi="Wingdings" w:hint="default"/>
      </w:rPr>
    </w:lvl>
    <w:lvl w:ilvl="3" w:tplc="041F0001" w:tentative="1">
      <w:start w:val="1"/>
      <w:numFmt w:val="bullet"/>
      <w:lvlText w:val=""/>
      <w:lvlJc w:val="left"/>
      <w:pPr>
        <w:ind w:left="7068" w:hanging="360"/>
      </w:pPr>
      <w:rPr>
        <w:rFonts w:ascii="Symbol" w:hAnsi="Symbol" w:hint="default"/>
      </w:rPr>
    </w:lvl>
    <w:lvl w:ilvl="4" w:tplc="041F0003" w:tentative="1">
      <w:start w:val="1"/>
      <w:numFmt w:val="bullet"/>
      <w:lvlText w:val="o"/>
      <w:lvlJc w:val="left"/>
      <w:pPr>
        <w:ind w:left="7788" w:hanging="360"/>
      </w:pPr>
      <w:rPr>
        <w:rFonts w:ascii="Courier New" w:hAnsi="Courier New" w:cs="Courier New" w:hint="default"/>
      </w:rPr>
    </w:lvl>
    <w:lvl w:ilvl="5" w:tplc="041F0005" w:tentative="1">
      <w:start w:val="1"/>
      <w:numFmt w:val="bullet"/>
      <w:lvlText w:val=""/>
      <w:lvlJc w:val="left"/>
      <w:pPr>
        <w:ind w:left="8508" w:hanging="360"/>
      </w:pPr>
      <w:rPr>
        <w:rFonts w:ascii="Wingdings" w:hAnsi="Wingdings" w:hint="default"/>
      </w:rPr>
    </w:lvl>
    <w:lvl w:ilvl="6" w:tplc="041F0001" w:tentative="1">
      <w:start w:val="1"/>
      <w:numFmt w:val="bullet"/>
      <w:lvlText w:val=""/>
      <w:lvlJc w:val="left"/>
      <w:pPr>
        <w:ind w:left="9228" w:hanging="360"/>
      </w:pPr>
      <w:rPr>
        <w:rFonts w:ascii="Symbol" w:hAnsi="Symbol" w:hint="default"/>
      </w:rPr>
    </w:lvl>
    <w:lvl w:ilvl="7" w:tplc="041F0003" w:tentative="1">
      <w:start w:val="1"/>
      <w:numFmt w:val="bullet"/>
      <w:lvlText w:val="o"/>
      <w:lvlJc w:val="left"/>
      <w:pPr>
        <w:ind w:left="9948" w:hanging="360"/>
      </w:pPr>
      <w:rPr>
        <w:rFonts w:ascii="Courier New" w:hAnsi="Courier New" w:cs="Courier New" w:hint="default"/>
      </w:rPr>
    </w:lvl>
    <w:lvl w:ilvl="8" w:tplc="041F0005" w:tentative="1">
      <w:start w:val="1"/>
      <w:numFmt w:val="bullet"/>
      <w:lvlText w:val=""/>
      <w:lvlJc w:val="left"/>
      <w:pPr>
        <w:ind w:left="1066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54"/>
    <w:rsid w:val="00002052"/>
    <w:rsid w:val="0006221F"/>
    <w:rsid w:val="00066D8B"/>
    <w:rsid w:val="000A1BFE"/>
    <w:rsid w:val="000B7826"/>
    <w:rsid w:val="000E0B06"/>
    <w:rsid w:val="000E146C"/>
    <w:rsid w:val="000F5952"/>
    <w:rsid w:val="00100BB0"/>
    <w:rsid w:val="00107265"/>
    <w:rsid w:val="00110A75"/>
    <w:rsid w:val="00121ECE"/>
    <w:rsid w:val="00124463"/>
    <w:rsid w:val="00127155"/>
    <w:rsid w:val="001428CC"/>
    <w:rsid w:val="00154EC1"/>
    <w:rsid w:val="00163B70"/>
    <w:rsid w:val="00180B75"/>
    <w:rsid w:val="0019676F"/>
    <w:rsid w:val="001C768E"/>
    <w:rsid w:val="001D146D"/>
    <w:rsid w:val="00213D71"/>
    <w:rsid w:val="002238AB"/>
    <w:rsid w:val="00227583"/>
    <w:rsid w:val="002309E6"/>
    <w:rsid w:val="0024605F"/>
    <w:rsid w:val="00253592"/>
    <w:rsid w:val="00275D09"/>
    <w:rsid w:val="0027712C"/>
    <w:rsid w:val="002844B6"/>
    <w:rsid w:val="002847B9"/>
    <w:rsid w:val="002A61B5"/>
    <w:rsid w:val="002B3A7F"/>
    <w:rsid w:val="002E32D9"/>
    <w:rsid w:val="002E437D"/>
    <w:rsid w:val="00301F10"/>
    <w:rsid w:val="00304348"/>
    <w:rsid w:val="00311FE7"/>
    <w:rsid w:val="00312CC0"/>
    <w:rsid w:val="00313B3B"/>
    <w:rsid w:val="00324CE0"/>
    <w:rsid w:val="00347C17"/>
    <w:rsid w:val="00371E80"/>
    <w:rsid w:val="00374F35"/>
    <w:rsid w:val="003C489E"/>
    <w:rsid w:val="003C7446"/>
    <w:rsid w:val="003D3636"/>
    <w:rsid w:val="003F65BF"/>
    <w:rsid w:val="00400B55"/>
    <w:rsid w:val="0040565D"/>
    <w:rsid w:val="00405E54"/>
    <w:rsid w:val="00406946"/>
    <w:rsid w:val="00427885"/>
    <w:rsid w:val="00461F81"/>
    <w:rsid w:val="00472CF3"/>
    <w:rsid w:val="0048694F"/>
    <w:rsid w:val="004A6E7B"/>
    <w:rsid w:val="004F1458"/>
    <w:rsid w:val="00524B62"/>
    <w:rsid w:val="00536294"/>
    <w:rsid w:val="00575069"/>
    <w:rsid w:val="00596DFC"/>
    <w:rsid w:val="005B1D3E"/>
    <w:rsid w:val="005F0C74"/>
    <w:rsid w:val="005F72F1"/>
    <w:rsid w:val="00605000"/>
    <w:rsid w:val="00613517"/>
    <w:rsid w:val="00632135"/>
    <w:rsid w:val="00646901"/>
    <w:rsid w:val="00651B17"/>
    <w:rsid w:val="00655530"/>
    <w:rsid w:val="006619B3"/>
    <w:rsid w:val="0066450D"/>
    <w:rsid w:val="00671B94"/>
    <w:rsid w:val="00692782"/>
    <w:rsid w:val="006A2E8A"/>
    <w:rsid w:val="006A6155"/>
    <w:rsid w:val="006B04B4"/>
    <w:rsid w:val="006B2981"/>
    <w:rsid w:val="006C0792"/>
    <w:rsid w:val="006E0026"/>
    <w:rsid w:val="006E212E"/>
    <w:rsid w:val="00700EC7"/>
    <w:rsid w:val="00732237"/>
    <w:rsid w:val="007603E9"/>
    <w:rsid w:val="00761081"/>
    <w:rsid w:val="007762F7"/>
    <w:rsid w:val="007C4E77"/>
    <w:rsid w:val="007D381C"/>
    <w:rsid w:val="007D5E8A"/>
    <w:rsid w:val="007D6A5E"/>
    <w:rsid w:val="007E2297"/>
    <w:rsid w:val="007E2299"/>
    <w:rsid w:val="007F4FF8"/>
    <w:rsid w:val="00802EFF"/>
    <w:rsid w:val="008222E7"/>
    <w:rsid w:val="00831FDE"/>
    <w:rsid w:val="008335A9"/>
    <w:rsid w:val="0084462E"/>
    <w:rsid w:val="00847663"/>
    <w:rsid w:val="00874FC9"/>
    <w:rsid w:val="008C50C2"/>
    <w:rsid w:val="008D4EF8"/>
    <w:rsid w:val="008F2816"/>
    <w:rsid w:val="008F2B17"/>
    <w:rsid w:val="009155E4"/>
    <w:rsid w:val="00924C22"/>
    <w:rsid w:val="00947A1C"/>
    <w:rsid w:val="00950787"/>
    <w:rsid w:val="00953FE9"/>
    <w:rsid w:val="00954C74"/>
    <w:rsid w:val="00954E4D"/>
    <w:rsid w:val="00955313"/>
    <w:rsid w:val="009739A3"/>
    <w:rsid w:val="009A129B"/>
    <w:rsid w:val="009B111E"/>
    <w:rsid w:val="009B637C"/>
    <w:rsid w:val="009C28A4"/>
    <w:rsid w:val="009C747B"/>
    <w:rsid w:val="009D6783"/>
    <w:rsid w:val="009F2CE2"/>
    <w:rsid w:val="00A12E8E"/>
    <w:rsid w:val="00A140BC"/>
    <w:rsid w:val="00A14BE6"/>
    <w:rsid w:val="00A623BA"/>
    <w:rsid w:val="00A86F25"/>
    <w:rsid w:val="00AB0D59"/>
    <w:rsid w:val="00AB1976"/>
    <w:rsid w:val="00AC1116"/>
    <w:rsid w:val="00AC58F8"/>
    <w:rsid w:val="00B51099"/>
    <w:rsid w:val="00B6089D"/>
    <w:rsid w:val="00BC0153"/>
    <w:rsid w:val="00BF2D9D"/>
    <w:rsid w:val="00C13717"/>
    <w:rsid w:val="00C35382"/>
    <w:rsid w:val="00C6500A"/>
    <w:rsid w:val="00C715ED"/>
    <w:rsid w:val="00C91F4B"/>
    <w:rsid w:val="00C95ED0"/>
    <w:rsid w:val="00CA0624"/>
    <w:rsid w:val="00CB50CD"/>
    <w:rsid w:val="00CC3A47"/>
    <w:rsid w:val="00CE2887"/>
    <w:rsid w:val="00CF2BDE"/>
    <w:rsid w:val="00D07E9D"/>
    <w:rsid w:val="00D5183E"/>
    <w:rsid w:val="00D62B98"/>
    <w:rsid w:val="00D75444"/>
    <w:rsid w:val="00D77211"/>
    <w:rsid w:val="00D77C96"/>
    <w:rsid w:val="00D92183"/>
    <w:rsid w:val="00D94FBD"/>
    <w:rsid w:val="00DC31C4"/>
    <w:rsid w:val="00DD6915"/>
    <w:rsid w:val="00DE5E72"/>
    <w:rsid w:val="00DF395A"/>
    <w:rsid w:val="00E00262"/>
    <w:rsid w:val="00E76EEF"/>
    <w:rsid w:val="00E84257"/>
    <w:rsid w:val="00E976D0"/>
    <w:rsid w:val="00EC3131"/>
    <w:rsid w:val="00EC6883"/>
    <w:rsid w:val="00ED0231"/>
    <w:rsid w:val="00ED5F58"/>
    <w:rsid w:val="00EF470C"/>
    <w:rsid w:val="00F00F66"/>
    <w:rsid w:val="00F03A9D"/>
    <w:rsid w:val="00F14591"/>
    <w:rsid w:val="00F16F3A"/>
    <w:rsid w:val="00F31D00"/>
    <w:rsid w:val="00F31F5D"/>
    <w:rsid w:val="00F74882"/>
    <w:rsid w:val="00F83E15"/>
    <w:rsid w:val="00FA17E0"/>
    <w:rsid w:val="00FA2E3B"/>
    <w:rsid w:val="00FD09CC"/>
    <w:rsid w:val="00FF28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9B637C"/>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A86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01F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762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2E8E"/>
    <w:rPr>
      <w:b/>
      <w:bCs/>
    </w:rPr>
  </w:style>
  <w:style w:type="character" w:styleId="Kpr">
    <w:name w:val="Hyperlink"/>
    <w:basedOn w:val="VarsaylanParagrafYazTipi"/>
    <w:uiPriority w:val="99"/>
    <w:unhideWhenUsed/>
    <w:rsid w:val="00954C74"/>
    <w:rPr>
      <w:color w:val="0000FF" w:themeColor="hyperlink"/>
      <w:u w:val="single"/>
    </w:rPr>
  </w:style>
  <w:style w:type="character" w:styleId="zlenenKpr">
    <w:name w:val="FollowedHyperlink"/>
    <w:basedOn w:val="VarsaylanParagrafYazTipi"/>
    <w:uiPriority w:val="99"/>
    <w:semiHidden/>
    <w:unhideWhenUsed/>
    <w:rsid w:val="00954C74"/>
    <w:rPr>
      <w:color w:val="800080" w:themeColor="followedHyperlink"/>
      <w:u w:val="single"/>
    </w:rPr>
  </w:style>
  <w:style w:type="paragraph" w:styleId="ListeParagraf">
    <w:name w:val="List Paragraph"/>
    <w:basedOn w:val="Normal"/>
    <w:uiPriority w:val="34"/>
    <w:qFormat/>
    <w:rsid w:val="00324CE0"/>
  </w:style>
  <w:style w:type="character" w:customStyle="1" w:styleId="Balk1Char">
    <w:name w:val="Başlık 1 Char"/>
    <w:basedOn w:val="VarsaylanParagrafYazTipi"/>
    <w:link w:val="Balk1"/>
    <w:uiPriority w:val="1"/>
    <w:rsid w:val="009B63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400B55"/>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400B5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A86F25"/>
    <w:rPr>
      <w:rFonts w:asciiTheme="majorHAnsi" w:eastAsiaTheme="majorEastAsia" w:hAnsiTheme="majorHAnsi" w:cstheme="majorBidi"/>
      <w:b/>
      <w:bCs/>
      <w:noProof/>
      <w:color w:val="4F81BD" w:themeColor="accent1"/>
      <w:sz w:val="26"/>
      <w:szCs w:val="26"/>
    </w:rPr>
  </w:style>
  <w:style w:type="character" w:customStyle="1" w:styleId="Balk3Char">
    <w:name w:val="Başlık 3 Char"/>
    <w:basedOn w:val="VarsaylanParagrafYazTipi"/>
    <w:link w:val="Balk3"/>
    <w:uiPriority w:val="9"/>
    <w:semiHidden/>
    <w:rsid w:val="00301F10"/>
    <w:rPr>
      <w:rFonts w:asciiTheme="majorHAnsi" w:eastAsiaTheme="majorEastAsia" w:hAnsiTheme="majorHAnsi" w:cstheme="majorBidi"/>
      <w:b/>
      <w:bCs/>
      <w:noProof/>
      <w:color w:val="4F81BD" w:themeColor="accent1"/>
    </w:rPr>
  </w:style>
  <w:style w:type="character" w:customStyle="1" w:styleId="Balk4Char">
    <w:name w:val="Başlık 4 Char"/>
    <w:basedOn w:val="VarsaylanParagrafYazTipi"/>
    <w:link w:val="Balk4"/>
    <w:uiPriority w:val="9"/>
    <w:semiHidden/>
    <w:rsid w:val="007762F7"/>
    <w:rPr>
      <w:rFonts w:asciiTheme="majorHAnsi" w:eastAsiaTheme="majorEastAsia" w:hAnsiTheme="majorHAnsi" w:cstheme="majorBidi"/>
      <w:b/>
      <w:bCs/>
      <w:i/>
      <w:iCs/>
      <w:noProof/>
      <w:color w:val="4F81BD" w:themeColor="accent1"/>
    </w:rPr>
  </w:style>
  <w:style w:type="paragraph" w:styleId="stbilgi">
    <w:name w:val="header"/>
    <w:basedOn w:val="Normal"/>
    <w:link w:val="stbilgiChar"/>
    <w:uiPriority w:val="99"/>
    <w:unhideWhenUsed/>
    <w:rsid w:val="001C768E"/>
    <w:pPr>
      <w:tabs>
        <w:tab w:val="center" w:pos="4536"/>
        <w:tab w:val="right" w:pos="9072"/>
      </w:tabs>
    </w:pPr>
  </w:style>
  <w:style w:type="character" w:customStyle="1" w:styleId="stbilgiChar">
    <w:name w:val="Üstbilgi Char"/>
    <w:basedOn w:val="VarsaylanParagrafYazTipi"/>
    <w:link w:val="stbilgi"/>
    <w:uiPriority w:val="99"/>
    <w:rsid w:val="001C768E"/>
    <w:rPr>
      <w:noProof/>
    </w:rPr>
  </w:style>
  <w:style w:type="paragraph" w:styleId="Altbilgi">
    <w:name w:val="footer"/>
    <w:basedOn w:val="Normal"/>
    <w:link w:val="AltbilgiChar"/>
    <w:uiPriority w:val="99"/>
    <w:unhideWhenUsed/>
    <w:rsid w:val="001C768E"/>
    <w:pPr>
      <w:tabs>
        <w:tab w:val="center" w:pos="4536"/>
        <w:tab w:val="right" w:pos="9072"/>
      </w:tabs>
    </w:pPr>
  </w:style>
  <w:style w:type="character" w:customStyle="1" w:styleId="AltbilgiChar">
    <w:name w:val="Altbilgi Char"/>
    <w:basedOn w:val="VarsaylanParagrafYazTipi"/>
    <w:link w:val="Altbilgi"/>
    <w:uiPriority w:val="99"/>
    <w:rsid w:val="001C768E"/>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9B637C"/>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A86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01F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762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2E8E"/>
    <w:rPr>
      <w:b/>
      <w:bCs/>
    </w:rPr>
  </w:style>
  <w:style w:type="character" w:styleId="Kpr">
    <w:name w:val="Hyperlink"/>
    <w:basedOn w:val="VarsaylanParagrafYazTipi"/>
    <w:uiPriority w:val="99"/>
    <w:unhideWhenUsed/>
    <w:rsid w:val="00954C74"/>
    <w:rPr>
      <w:color w:val="0000FF" w:themeColor="hyperlink"/>
      <w:u w:val="single"/>
    </w:rPr>
  </w:style>
  <w:style w:type="character" w:styleId="zlenenKpr">
    <w:name w:val="FollowedHyperlink"/>
    <w:basedOn w:val="VarsaylanParagrafYazTipi"/>
    <w:uiPriority w:val="99"/>
    <w:semiHidden/>
    <w:unhideWhenUsed/>
    <w:rsid w:val="00954C74"/>
    <w:rPr>
      <w:color w:val="800080" w:themeColor="followedHyperlink"/>
      <w:u w:val="single"/>
    </w:rPr>
  </w:style>
  <w:style w:type="paragraph" w:styleId="ListeParagraf">
    <w:name w:val="List Paragraph"/>
    <w:basedOn w:val="Normal"/>
    <w:uiPriority w:val="34"/>
    <w:qFormat/>
    <w:rsid w:val="00324CE0"/>
  </w:style>
  <w:style w:type="character" w:customStyle="1" w:styleId="Balk1Char">
    <w:name w:val="Başlık 1 Char"/>
    <w:basedOn w:val="VarsaylanParagrafYazTipi"/>
    <w:link w:val="Balk1"/>
    <w:uiPriority w:val="1"/>
    <w:rsid w:val="009B63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400B55"/>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400B5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A86F25"/>
    <w:rPr>
      <w:rFonts w:asciiTheme="majorHAnsi" w:eastAsiaTheme="majorEastAsia" w:hAnsiTheme="majorHAnsi" w:cstheme="majorBidi"/>
      <w:b/>
      <w:bCs/>
      <w:noProof/>
      <w:color w:val="4F81BD" w:themeColor="accent1"/>
      <w:sz w:val="26"/>
      <w:szCs w:val="26"/>
    </w:rPr>
  </w:style>
  <w:style w:type="character" w:customStyle="1" w:styleId="Balk3Char">
    <w:name w:val="Başlık 3 Char"/>
    <w:basedOn w:val="VarsaylanParagrafYazTipi"/>
    <w:link w:val="Balk3"/>
    <w:uiPriority w:val="9"/>
    <w:semiHidden/>
    <w:rsid w:val="00301F10"/>
    <w:rPr>
      <w:rFonts w:asciiTheme="majorHAnsi" w:eastAsiaTheme="majorEastAsia" w:hAnsiTheme="majorHAnsi" w:cstheme="majorBidi"/>
      <w:b/>
      <w:bCs/>
      <w:noProof/>
      <w:color w:val="4F81BD" w:themeColor="accent1"/>
    </w:rPr>
  </w:style>
  <w:style w:type="character" w:customStyle="1" w:styleId="Balk4Char">
    <w:name w:val="Başlık 4 Char"/>
    <w:basedOn w:val="VarsaylanParagrafYazTipi"/>
    <w:link w:val="Balk4"/>
    <w:uiPriority w:val="9"/>
    <w:semiHidden/>
    <w:rsid w:val="007762F7"/>
    <w:rPr>
      <w:rFonts w:asciiTheme="majorHAnsi" w:eastAsiaTheme="majorEastAsia" w:hAnsiTheme="majorHAnsi" w:cstheme="majorBidi"/>
      <w:b/>
      <w:bCs/>
      <w:i/>
      <w:iCs/>
      <w:noProof/>
      <w:color w:val="4F81BD" w:themeColor="accent1"/>
    </w:rPr>
  </w:style>
  <w:style w:type="paragraph" w:styleId="stbilgi">
    <w:name w:val="header"/>
    <w:basedOn w:val="Normal"/>
    <w:link w:val="stbilgiChar"/>
    <w:uiPriority w:val="99"/>
    <w:unhideWhenUsed/>
    <w:rsid w:val="001C768E"/>
    <w:pPr>
      <w:tabs>
        <w:tab w:val="center" w:pos="4536"/>
        <w:tab w:val="right" w:pos="9072"/>
      </w:tabs>
    </w:pPr>
  </w:style>
  <w:style w:type="character" w:customStyle="1" w:styleId="stbilgiChar">
    <w:name w:val="Üstbilgi Char"/>
    <w:basedOn w:val="VarsaylanParagrafYazTipi"/>
    <w:link w:val="stbilgi"/>
    <w:uiPriority w:val="99"/>
    <w:rsid w:val="001C768E"/>
    <w:rPr>
      <w:noProof/>
    </w:rPr>
  </w:style>
  <w:style w:type="paragraph" w:styleId="Altbilgi">
    <w:name w:val="footer"/>
    <w:basedOn w:val="Normal"/>
    <w:link w:val="AltbilgiChar"/>
    <w:uiPriority w:val="99"/>
    <w:unhideWhenUsed/>
    <w:rsid w:val="001C768E"/>
    <w:pPr>
      <w:tabs>
        <w:tab w:val="center" w:pos="4536"/>
        <w:tab w:val="right" w:pos="9072"/>
      </w:tabs>
    </w:pPr>
  </w:style>
  <w:style w:type="character" w:customStyle="1" w:styleId="AltbilgiChar">
    <w:name w:val="Altbilgi Char"/>
    <w:basedOn w:val="VarsaylanParagrafYazTipi"/>
    <w:link w:val="Altbilgi"/>
    <w:uiPriority w:val="99"/>
    <w:rsid w:val="001C768E"/>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01493">
      <w:bodyDiv w:val="1"/>
      <w:marLeft w:val="0"/>
      <w:marRight w:val="0"/>
      <w:marTop w:val="0"/>
      <w:marBottom w:val="0"/>
      <w:divBdr>
        <w:top w:val="none" w:sz="0" w:space="0" w:color="auto"/>
        <w:left w:val="none" w:sz="0" w:space="0" w:color="auto"/>
        <w:bottom w:val="none" w:sz="0" w:space="0" w:color="auto"/>
        <w:right w:val="none" w:sz="0" w:space="0" w:color="auto"/>
      </w:divBdr>
    </w:div>
    <w:div w:id="1268079164">
      <w:bodyDiv w:val="1"/>
      <w:marLeft w:val="0"/>
      <w:marRight w:val="0"/>
      <w:marTop w:val="0"/>
      <w:marBottom w:val="0"/>
      <w:divBdr>
        <w:top w:val="none" w:sz="0" w:space="0" w:color="auto"/>
        <w:left w:val="none" w:sz="0" w:space="0" w:color="auto"/>
        <w:bottom w:val="none" w:sz="0" w:space="0" w:color="auto"/>
        <w:right w:val="none" w:sz="0" w:space="0" w:color="auto"/>
      </w:divBdr>
    </w:div>
    <w:div w:id="1688212346">
      <w:bodyDiv w:val="1"/>
      <w:marLeft w:val="0"/>
      <w:marRight w:val="0"/>
      <w:marTop w:val="0"/>
      <w:marBottom w:val="0"/>
      <w:divBdr>
        <w:top w:val="none" w:sz="0" w:space="0" w:color="auto"/>
        <w:left w:val="none" w:sz="0" w:space="0" w:color="auto"/>
        <w:bottom w:val="none" w:sz="0" w:space="0" w:color="auto"/>
        <w:right w:val="none" w:sz="0" w:space="0" w:color="auto"/>
      </w:divBdr>
    </w:div>
    <w:div w:id="1765296378">
      <w:bodyDiv w:val="1"/>
      <w:marLeft w:val="0"/>
      <w:marRight w:val="0"/>
      <w:marTop w:val="0"/>
      <w:marBottom w:val="0"/>
      <w:divBdr>
        <w:top w:val="none" w:sz="0" w:space="0" w:color="auto"/>
        <w:left w:val="none" w:sz="0" w:space="0" w:color="auto"/>
        <w:bottom w:val="none" w:sz="0" w:space="0" w:color="auto"/>
        <w:right w:val="none" w:sz="0" w:space="0" w:color="auto"/>
      </w:divBdr>
    </w:div>
    <w:div w:id="208047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yokak.gov.tr/Storage/ksu/2020/ProofFiles/KS%C3%9C%20E%C4%9Fitmen%20K%C4%B1lavuzuw.pdf" TargetMode="External"/><Relationship Id="rId117" Type="http://schemas.openxmlformats.org/officeDocument/2006/relationships/hyperlink" Target="https://api.yokak.gov.tr/Storage/ksu/2020/ProofFiles/d413.png" TargetMode="External"/><Relationship Id="rId21" Type="http://schemas.openxmlformats.org/officeDocument/2006/relationships/diagramColors" Target="diagrams/colors1.xml"/><Relationship Id="rId42" Type="http://schemas.openxmlformats.org/officeDocument/2006/relationships/hyperlink" Target="https://tomer.ksu.edu.tr/" TargetMode="External"/><Relationship Id="rId47" Type="http://schemas.openxmlformats.org/officeDocument/2006/relationships/hyperlink" Target="https://uzem.ksu.edu.tr/Default.aspx?SId=218" TargetMode="External"/><Relationship Id="rId63" Type="http://schemas.openxmlformats.org/officeDocument/2006/relationships/hyperlink" Target="https://kutuphane.ksu.edu.tr/Belgeler/dspace_rehber.pdf" TargetMode="External"/><Relationship Id="rId68" Type="http://schemas.openxmlformats.org/officeDocument/2006/relationships/hyperlink" Target="https://skdb.ksu.edu.tr/Default.aspx?SId=28138" TargetMode="External"/><Relationship Id="rId84" Type="http://schemas.openxmlformats.org/officeDocument/2006/relationships/hyperlink" Target="https://www.resmigazete.gov.tr/eskiler/2018/11/20181109-3.htm" TargetMode="External"/><Relationship Id="rId89" Type="http://schemas.openxmlformats.org/officeDocument/2006/relationships/hyperlink" Target="https://www.youtube.com/watch?v=F-nF6mOUhsU" TargetMode="External"/><Relationship Id="rId112" Type="http://schemas.openxmlformats.org/officeDocument/2006/relationships/hyperlink" Target="https://kahramanmarasteknokent.com/" TargetMode="External"/><Relationship Id="rId16" Type="http://schemas.openxmlformats.org/officeDocument/2006/relationships/footer" Target="footer3.xml"/><Relationship Id="rId107" Type="http://schemas.openxmlformats.org/officeDocument/2006/relationships/hyperlink" Target="https://www.mevzuat.gov.tr/mevzuat?MevzuatNo=34509&amp;amp;MevzuatTur=8&amp;amp;MevzuatTertip=5" TargetMode="External"/><Relationship Id="rId11" Type="http://schemas.openxmlformats.org/officeDocument/2006/relationships/header" Target="header1.xml"/><Relationship Id="rId32" Type="http://schemas.openxmlformats.org/officeDocument/2006/relationships/hyperlink" Target="https://api.yokak.gov.tr/Storage/ksu/2020/ProofFiles/KS%C3%9C%20Bilimsel%20Ara%C5%9Ft%C4%B1rma%20Projeleri%20Bilgi%20Y%C3%B6netim%20Sistemi.pdf" TargetMode="External"/><Relationship Id="rId37" Type="http://schemas.openxmlformats.org/officeDocument/2006/relationships/hyperlink" Target="https://oidb.ksu.edu.tr/Default.aspx?SId=24286" TargetMode="External"/><Relationship Id="rId53" Type="http://schemas.openxmlformats.org/officeDocument/2006/relationships/hyperlink" Target="https://oidb.ksu.edu.tr/Default.aspx?SId=9572" TargetMode="External"/><Relationship Id="rId58" Type="http://schemas.openxmlformats.org/officeDocument/2006/relationships/hyperlink" Target="https://oidb.ksu.edu.tr/depo/belgeler/2017_Ek_Madde_1_uygulama_ilkeleri_1708091311338904.pdf" TargetMode="External"/><Relationship Id="rId74" Type="http://schemas.openxmlformats.org/officeDocument/2006/relationships/hyperlink" Target="https://skdb.ksu.edu.tr/depo/belgeler/2021%20Y%C4%B1l%C4%B1%20Faaliyet%20Raporu_2203010959076128.pdf" TargetMode="External"/><Relationship Id="rId79" Type="http://schemas.openxmlformats.org/officeDocument/2006/relationships/hyperlink" Target="https://sosyalmyo.ksu.edu.tr/default.aspx?DId=61341" TargetMode="External"/><Relationship Id="rId102" Type="http://schemas.openxmlformats.org/officeDocument/2006/relationships/hyperlink" Target="https://www.mevzuat.gov.tr/mevzuat?MevzuatNo=34509&amp;amp;MevzuatTur=8&amp;amp;MevzuatTertip=5"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ksu.edu.tr/depo/belgeler/KS%C3%9C%202018-2022%20Stratejik%20Plan.pdf" TargetMode="External"/><Relationship Id="rId82" Type="http://schemas.openxmlformats.org/officeDocument/2006/relationships/hyperlink" Target="https://personel.ksu.edu.tr/Default.aspx?SId=8354" TargetMode="External"/><Relationship Id="rId90" Type="http://schemas.openxmlformats.org/officeDocument/2006/relationships/hyperlink" Target="https://www.youtube.com/watch?v=zNzkoVkJG7E" TargetMode="External"/><Relationship Id="rId95" Type="http://schemas.openxmlformats.org/officeDocument/2006/relationships/hyperlink" Target="https://www.youtube.com/watch?v=G7eFktRW6Hg" TargetMode="External"/><Relationship Id="rId19" Type="http://schemas.openxmlformats.org/officeDocument/2006/relationships/diagramLayout" Target="diagrams/layout1.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hyperlink" Target="https://api.yokak.gov.tr/Storage/ksu/2020/ProofFiles/KS%C3%9C%20Online%20S%C4%B1nav%20K%C4%B1lavuzu1w.pdf" TargetMode="External"/><Relationship Id="rId30" Type="http://schemas.openxmlformats.org/officeDocument/2006/relationships/hyperlink" Target="https://api.yokak.gov.tr/Storage/ksu/2020/ProofFiles/KS%C3%9C%202018-2022%20Stratejik%20Plan4.pdf" TargetMode="External"/><Relationship Id="rId35" Type="http://schemas.openxmlformats.org/officeDocument/2006/relationships/hyperlink" Target="https://guby.ksu.edu.tr/" TargetMode="External"/><Relationship Id="rId43" Type="http://schemas.openxmlformats.org/officeDocument/2006/relationships/hyperlink" Target="https://api.yokak.gov.tr/Storage/ksu/2019/ProofFiles/spark-proje-s%C3%B6zle%C5%9Fmesi-1.pdf" TargetMode="External"/><Relationship Id="rId48" Type="http://schemas.openxmlformats.org/officeDocument/2006/relationships/hyperlink" Target="https://uzem.ksu.edu.tr/depo/belgeler/UZAKTAN%20%C3%96%C4%9ERET%C4%B0M%20%C4%B0LE%20YAPILACAK%20DERSLER%C4%B0N%20Y%C3%9CR%C3%9CT%C3%9CLMES%C4%B0%20VE%20SINAVLARIN%20YAPILMASINA%20%C4%B0L%C4%B0%C5%9EK%C4%B0N%20USUL%20VE%20ESASLAR_2109211100194826.pdf" TargetMode="External"/><Relationship Id="rId56" Type="http://schemas.openxmlformats.org/officeDocument/2006/relationships/hyperlink" Target="https://oidb.ksu.edu.tr/depo/duyuru_belge/KS%C3%9C%20E%C4%9E%C4%B0T%C4%B0M-%C3%96%C4%9ERET%C4%B0M%20VE%20SINAV%20Y%C3%96NERGES%C4%B0%20(G%C3%BCncel)_2110261430572679.pdf" TargetMode="External"/><Relationship Id="rId64" Type="http://schemas.openxmlformats.org/officeDocument/2006/relationships/hyperlink" Target="https://e-kutuphane.ksu.edu.tr/yordambt/yordam.php?-ac=arama&amp;amp;kgt=7&amp;amp;-ac=arama&amp;amp;kgt=7" TargetMode="External"/><Relationship Id="rId69" Type="http://schemas.openxmlformats.org/officeDocument/2006/relationships/hyperlink" Target="https://uzem.ksu.edu.tr/" TargetMode="External"/><Relationship Id="rId77" Type="http://schemas.openxmlformats.org/officeDocument/2006/relationships/hyperlink" Target="https://www.ksu.edu.tr/default.aspx?SId=24312&amp;GId=KSU&amp;galeriId=5" TargetMode="External"/><Relationship Id="rId100" Type="http://schemas.openxmlformats.org/officeDocument/2006/relationships/hyperlink" Target="https://proje.ksu.edu.tr/Default.aspx?SId=23205" TargetMode="External"/><Relationship Id="rId105" Type="http://schemas.openxmlformats.org/officeDocument/2006/relationships/hyperlink" Target="https://kddb.ksu.edu.tr/" TargetMode="External"/><Relationship Id="rId113" Type="http://schemas.openxmlformats.org/officeDocument/2006/relationships/hyperlink" Target="http://ktto.ksu.edu.tr/" TargetMode="External"/><Relationship Id="rId118" Type="http://schemas.openxmlformats.org/officeDocument/2006/relationships/hyperlink" Target="https://kahramanmaras.bel.tr/haber/2021/12/15/kamekte-yetisiyor-dunya-mutfaklarinda-calisiyorlar" TargetMode="External"/><Relationship Id="rId8" Type="http://schemas.openxmlformats.org/officeDocument/2006/relationships/endnotes" Target="endnotes.xml"/><Relationship Id="rId51" Type="http://schemas.openxmlformats.org/officeDocument/2006/relationships/hyperlink" Target="https://obs.ksu.edu.tr/oibs/bologna/index.aspx?lang=tr&amp;amp;curOp=showPac&amp;amp;curUnit=11&amp;amp;curSunit=1105" TargetMode="External"/><Relationship Id="rId72" Type="http://schemas.openxmlformats.org/officeDocument/2006/relationships/hyperlink" Target="https://www.ksu.edu.tr/depo/belgeler/KS%C3%9C%202018-2022%20Stratejik%20Plan.pdf" TargetMode="External"/><Relationship Id="rId80" Type="http://schemas.openxmlformats.org/officeDocument/2006/relationships/hyperlink" Target="https://sosyalmyo.ksu.edu.tr/default.aspx?DId=61294" TargetMode="External"/><Relationship Id="rId85" Type="http://schemas.openxmlformats.org/officeDocument/2006/relationships/hyperlink" Target="https://uzem.ksu.edu.tr/depo/belgeler/ALMS_Egitmen_Kullanim_Kilavuzu_2010020906555633.pdf" TargetMode="External"/><Relationship Id="rId93" Type="http://schemas.openxmlformats.org/officeDocument/2006/relationships/hyperlink" Target="https://www.youtube.com/channel/UCoU_fMNlwTgdwpEVHNSZ-1A" TargetMode="External"/><Relationship Id="rId98" Type="http://schemas.openxmlformats.org/officeDocument/2006/relationships/hyperlink" Target="https://www.ksu.edu.tr/depo/belgeler/KS%C3%9CAtama%2C%20Y%C3%BCkseltme%20%C3%96l%C3%A7%C3%BCtleri_1812101431461666.pdf" TargetMode="External"/><Relationship Id="rId121"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api.yokak.gov.tr/Storage/ksu/2020/ProofFiles/KSU-Uzaktan%20Ogretim%20Usul%201w.pdf" TargetMode="External"/><Relationship Id="rId33" Type="http://schemas.openxmlformats.org/officeDocument/2006/relationships/hyperlink" Target="https://api.yokak.gov.tr/Storage/ksu/2020/ProofFiles/KS%C3%9C%20EBYS%20Sistemi.pdf" TargetMode="External"/><Relationship Id="rId38" Type="http://schemas.openxmlformats.org/officeDocument/2006/relationships/hyperlink" Target="https://erasmus.ksu.edu.tr/" TargetMode="External"/><Relationship Id="rId46" Type="http://schemas.openxmlformats.org/officeDocument/2006/relationships/hyperlink" Target="https://obs.ksu.edu.tr/oibs/bologna/index.aspx?lang=tr&amp;amp;curOp=showPac&amp;amp;curUnit=7&amp;amp;curSunit=701" TargetMode="External"/><Relationship Id="rId59" Type="http://schemas.openxmlformats.org/officeDocument/2006/relationships/hyperlink" Target="https://www.ksu.edu.tr/depo/belgeler/KS%C3%9C%20E%C4%9E%C4%B0T%C4%B0M-%C3%96%C4%9ERET%C4%B0M%20VE%20SINAV%20Y%C3%96NERGES%C4%B0_2001150054313471.pdf" TargetMode="External"/><Relationship Id="rId67" Type="http://schemas.openxmlformats.org/officeDocument/2006/relationships/hyperlink" Target="https://skdb.ksu.edu.tr/depo/belgeler/2021%20Y%C4%B1l%C4%B1%20Faaliyet%20Raporu_2203010959076128.pdf" TargetMode="External"/><Relationship Id="rId103" Type="http://schemas.openxmlformats.org/officeDocument/2006/relationships/hyperlink" Target="https://proje.ksu.edu.tr/depo/belgeler/2020%20Y%C4%B1l%C4%B1%20Faaliyet%20Raporu_2103100955453435.pdf" TargetMode="External"/><Relationship Id="rId108" Type="http://schemas.openxmlformats.org/officeDocument/2006/relationships/hyperlink" Target="https://www.mevzuat.gov.tr/mevzuat?MevzuatNo=34509&amp;amp;MevzuatTur=8&amp;amp;MevzuatTertip=5" TargetMode="External"/><Relationship Id="rId116" Type="http://schemas.openxmlformats.org/officeDocument/2006/relationships/hyperlink" Target="https://www.ksu.edu.tr/Default.aspx?SId=23043" TargetMode="External"/><Relationship Id="rId20" Type="http://schemas.openxmlformats.org/officeDocument/2006/relationships/diagramQuickStyle" Target="diagrams/quickStyle1.xml"/><Relationship Id="rId41" Type="http://schemas.openxmlformats.org/officeDocument/2006/relationships/hyperlink" Target="https://mevlana.ksu.edu.tr/" TargetMode="External"/><Relationship Id="rId54" Type="http://schemas.openxmlformats.org/officeDocument/2006/relationships/hyperlink" Target="https://www.ksu.edu.tr/depo/belgeler/2020%20UZAKTAN%20E%C4%9ET.%20%C4%B0%C3%87%20DE%C4%9E._2107021121043059.pdf" TargetMode="External"/><Relationship Id="rId62" Type="http://schemas.openxmlformats.org/officeDocument/2006/relationships/hyperlink" Target="https://kalite.ksu.edu.tr/depo/belgeler/KS%C3%9C%202021%20Y%C4%B1l%C4%B1%20%C4%B0dare%20Faaliyet%20Raporuweb_2202231129081904.pdf" TargetMode="External"/><Relationship Id="rId70" Type="http://schemas.openxmlformats.org/officeDocument/2006/relationships/hyperlink" Target="https://www.ksu.edu.tr/default.aspx?SId=24312&amp;GId=KSU&amp;galeriId=5" TargetMode="External"/><Relationship Id="rId75" Type="http://schemas.openxmlformats.org/officeDocument/2006/relationships/hyperlink" Target="https://skdb.ksu.edu.tr/Default.aspx?SId=28138" TargetMode="External"/><Relationship Id="rId83" Type="http://schemas.openxmlformats.org/officeDocument/2006/relationships/hyperlink" Target="https://www.resmigazete.gov.tr/arsiv/17609.pdf" TargetMode="External"/><Relationship Id="rId88" Type="http://schemas.openxmlformats.org/officeDocument/2006/relationships/hyperlink" Target="https://uzem.ksu.edu.tr/depo/belgeler/ALMS_Egitmen_Kullanim_Kilavuzu_2010020906555633.pdf" TargetMode="External"/><Relationship Id="rId91" Type="http://schemas.openxmlformats.org/officeDocument/2006/relationships/hyperlink" Target="https://www.youtube.com/watch?v=CUZq9jRmjBk" TargetMode="External"/><Relationship Id="rId96" Type="http://schemas.openxmlformats.org/officeDocument/2006/relationships/hyperlink" Target="https://www.youtube.com/watch?v=ZGMNWAHOoVc" TargetMode="External"/><Relationship Id="rId111" Type="http://schemas.openxmlformats.org/officeDocument/2006/relationships/hyperlink" Target="http://bap.ksu.edu.t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about:blank" TargetMode="External"/><Relationship Id="rId28" Type="http://schemas.openxmlformats.org/officeDocument/2006/relationships/hyperlink" Target="https://api.yokak.gov.tr/Storage/ksu/2020/ProofFiles/KS%C3%9C-Atama,%20Y%C3%BCkseltme%20%C3%96l%C3%A7%C3%BCtleri_1812101431461666_1911201430038307.pdf" TargetMode="External"/><Relationship Id="rId36" Type="http://schemas.openxmlformats.org/officeDocument/2006/relationships/hyperlink" Target="https://obs.ksu.edu.tr/oibs/kariyer/" TargetMode="External"/><Relationship Id="rId49" Type="http://schemas.openxmlformats.org/officeDocument/2006/relationships/hyperlink" Target="https://oidb.ksu.edu.tr/depo/belgeler/B%C3%96L%C3%9CM_PROGRAM%20A%C3%87ILMASI_2102151926155013.pdf" TargetMode="External"/><Relationship Id="rId57" Type="http://schemas.openxmlformats.org/officeDocument/2006/relationships/hyperlink" Target="https://oidb.ksu.edu.tr/Default.aspx?SId=9573" TargetMode="External"/><Relationship Id="rId106" Type="http://schemas.openxmlformats.org/officeDocument/2006/relationships/hyperlink" Target="https://kasves.ksu.edu.tr/login.aspx" TargetMode="External"/><Relationship Id="rId114" Type="http://schemas.openxmlformats.org/officeDocument/2006/relationships/hyperlink" Target="http://apps.webofknowledge.com/RAMore.do?product=WOS&amp;amp;search_mode=GeneralSearch&amp;amp;SID=F3zW5mXxRoe978zNYzi&amp;amp;qid=7&amp;amp;ra_mode=more&amp;amp;ra_name=OrgEnhancedName&amp;amp;colName=WOS&amp;amp;viewType=raMore" TargetMode="External"/><Relationship Id="rId119" Type="http://schemas.openxmlformats.org/officeDocument/2006/relationships/hyperlink" Target="https://donersermaye.ksu.edu.tr/Default.aspx?SId=19120" TargetMode="External"/><Relationship Id="rId10" Type="http://schemas.openxmlformats.org/officeDocument/2006/relationships/image" Target="media/image2.jpeg"/><Relationship Id="rId31" Type="http://schemas.openxmlformats.org/officeDocument/2006/relationships/hyperlink" Target="https://kalite.ksu.edu.tr/depo/belgeler/KS%C3%9C%202021%20Y%C4%B1l%C4%B1%20%C4%B0dare%20Faaliyet%20Raporuweb_2202231129081904.pdf" TargetMode="External"/><Relationship Id="rId44" Type="http://schemas.openxmlformats.org/officeDocument/2006/relationships/hyperlink" Target="https://oidb.ksu.edu.tr/Default.aspx?SId=24286" TargetMode="External"/><Relationship Id="rId52" Type="http://schemas.openxmlformats.org/officeDocument/2006/relationships/hyperlink" Target="https://obs.ksu.edu.tr/oibs/bologna/index.aspx?lang=tr&amp;amp;curOp=showPac&amp;amp;curUnit=11&amp;amp;curSunit=1105" TargetMode="External"/><Relationship Id="rId60" Type="http://schemas.openxmlformats.org/officeDocument/2006/relationships/hyperlink" Target="https://obs.ksu.edu.tr/oibs/kariyer/" TargetMode="External"/><Relationship Id="rId65" Type="http://schemas.openxmlformats.org/officeDocument/2006/relationships/hyperlink" Target="https://uzem.ksu.edu.tr/" TargetMode="External"/><Relationship Id="rId73" Type="http://schemas.openxmlformats.org/officeDocument/2006/relationships/hyperlink" Target="https://skdb.ksu.edu.tr/depo/belgeler/ksu_EEM_BELGE4_180395_1505281456001968.doc" TargetMode="External"/><Relationship Id="rId78" Type="http://schemas.openxmlformats.org/officeDocument/2006/relationships/hyperlink" Target="https://sosyalmyo.ksu.edu.tr/default.aspx?DId=61420" TargetMode="External"/><Relationship Id="rId81" Type="http://schemas.openxmlformats.org/officeDocument/2006/relationships/hyperlink" Target="https://sosyalmyo.ksu.edu.tr/default.aspx?DId=KSU&amp;MI=19741" TargetMode="External"/><Relationship Id="rId86" Type="http://schemas.openxmlformats.org/officeDocument/2006/relationships/hyperlink" Target="https://uzem.ksu.edu.tr/default.aspx?s%C3%84%C2%B1d=26461" TargetMode="External"/><Relationship Id="rId94" Type="http://schemas.openxmlformats.org/officeDocument/2006/relationships/hyperlink" Target="https://www.youtube.com/channel/UCoU_fMNlwTgdwpEVHNSZ-1A" TargetMode="External"/><Relationship Id="rId99" Type="http://schemas.openxmlformats.org/officeDocument/2006/relationships/hyperlink" Target="https://www.ksu.edu.tr/Default.aspx?SId=23043" TargetMode="External"/><Relationship Id="rId101" Type="http://schemas.openxmlformats.org/officeDocument/2006/relationships/hyperlink" Target="https://sem.ksu.edu.tr/"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hyperlink" Target="https://internationalstudents.ksu.edu.tr/" TargetMode="External"/><Relationship Id="rId109" Type="http://schemas.openxmlformats.org/officeDocument/2006/relationships/hyperlink" Target="https://uskim.ksu.edu.tr/Default.aspx?SId=209" TargetMode="External"/><Relationship Id="rId34" Type="http://schemas.openxmlformats.org/officeDocument/2006/relationships/hyperlink" Target="https://api.yokak.gov.tr/Storage/ksu/2020/ProofFiles/KS%C3%9C%20Kasves%20S%C3%BCre%C3%A7leri3.pdf" TargetMode="External"/><Relationship Id="rId50" Type="http://schemas.openxmlformats.org/officeDocument/2006/relationships/hyperlink" Target="https://obs.ksu.edu.tr/oibs/bologna/index.aspx?lang=tr&amp;amp;curOp=showPac&amp;amp;curUnit=11&amp;amp;curSunit=1105" TargetMode="External"/><Relationship Id="rId55" Type="http://schemas.openxmlformats.org/officeDocument/2006/relationships/hyperlink" Target="https://www.ksu.edu.tr/depo/belgeler/2020%20UZAKTAN%20E%C4%9ET.%20%C4%B0%C3%87%20DE%C4%9E._2107021121043059.pdf" TargetMode="External"/><Relationship Id="rId76" Type="http://schemas.openxmlformats.org/officeDocument/2006/relationships/hyperlink" Target="https://uzem.ksu.edu.tr/" TargetMode="External"/><Relationship Id="rId97" Type="http://schemas.openxmlformats.org/officeDocument/2006/relationships/hyperlink" Target="https://www.ksu.edu.tr/depo/belgeler/KS%C3%9CAtama%2C%20Y%C3%BCkseltme%20%C3%96l%C3%A7%C3%BCtleri_1812101431461666.pdf" TargetMode="External"/><Relationship Id="rId104" Type="http://schemas.openxmlformats.org/officeDocument/2006/relationships/hyperlink" Target="https://proje.ksu.edu.tr/depo/belgeler/2020%20Y%C4%B1l%C4%B1%20Faaliyet%20Raporu_2103100955453435.pdf" TargetMode="External"/><Relationship Id="rId120"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https://engelsiz.ksu.edu.tr/" TargetMode="External"/><Relationship Id="rId92" Type="http://schemas.openxmlformats.org/officeDocument/2006/relationships/hyperlink" Target="https://www.youtube.com/channel/UCoU_fMNlwTgdwpEVHNSZ-1A" TargetMode="External"/><Relationship Id="rId2" Type="http://schemas.openxmlformats.org/officeDocument/2006/relationships/numbering" Target="numbering.xml"/><Relationship Id="rId29" Type="http://schemas.openxmlformats.org/officeDocument/2006/relationships/hyperlink" Target="https://api.yokak.gov.tr/Storage/ksu/2020/ProofFiles/KS%C3%9C%20Kamu%20G%C3%B6revlileri%20Etik%20S%C3%B6zle%C5%9Fmesi.pdf" TargetMode="External"/><Relationship Id="rId24" Type="http://schemas.openxmlformats.org/officeDocument/2006/relationships/hyperlink" Target="https://guby.ksu.edu.tr" TargetMode="External"/><Relationship Id="rId40" Type="http://schemas.openxmlformats.org/officeDocument/2006/relationships/hyperlink" Target="https://farabi.ksu.edu.tr/" TargetMode="External"/><Relationship Id="rId45" Type="http://schemas.openxmlformats.org/officeDocument/2006/relationships/hyperlink" Target="https://obs.ksu.edu.tr/oibs/bologna/start.aspx?gkm=092935525322203660032202367203418438776389203667234480" TargetMode="External"/><Relationship Id="rId66" Type="http://schemas.openxmlformats.org/officeDocument/2006/relationships/hyperlink" Target="https://skdb.ksu.edu.tr/depo/belgeler/ksu_EEM_BELGE4_180395_1505281456001968.doc" TargetMode="External"/><Relationship Id="rId87" Type="http://schemas.openxmlformats.org/officeDocument/2006/relationships/hyperlink" Target="file:///C:\Users\efe\Downloads\alms_egitmen_kullanim_kilavuzu.pdf" TargetMode="External"/><Relationship Id="rId110" Type="http://schemas.openxmlformats.org/officeDocument/2006/relationships/hyperlink" Target="https://uskim.ksu.edu.tr/Default.aspx?SId=209" TargetMode="External"/><Relationship Id="rId115" Type="http://schemas.openxmlformats.org/officeDocument/2006/relationships/hyperlink" Target="https://www.ksu.edu.tr/Default.aspx?SId=23043"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17052EAC-E55A-40E4-B5DB-D074AFC50F25}" type="presOf" srcId="{9B86756F-7F0C-4DA7-802B-453D9F00B85C}" destId="{3CB390AD-7051-46FA-898B-008607EE5693}" srcOrd="0" destOrd="0" presId="urn:microsoft.com/office/officeart/2009/3/layout/StepUpProcess"/>
    <dgm:cxn modelId="{D925048B-7E6A-4851-9B43-87313C571F2C}" type="presOf" srcId="{7137FCF1-A1AA-4BB3-98F4-A2C8CDE23CF8}" destId="{2D08E1E3-2EF1-4C7F-87AC-0CCCC8C0ABCA}" srcOrd="0" destOrd="0" presId="urn:microsoft.com/office/officeart/2009/3/layout/StepUpProcess"/>
    <dgm:cxn modelId="{553F8FFE-73ED-4C38-87E6-B4B3961A57CF}" type="presOf" srcId="{6C53906E-E15B-432B-8DF5-5196DD4CB273}" destId="{5F651A7A-4742-4F42-9A1C-BE07E68BF4D1}" srcOrd="0" destOrd="0" presId="urn:microsoft.com/office/officeart/2009/3/layout/StepUpProcess"/>
    <dgm:cxn modelId="{CD42DD9C-7966-4EE3-AC22-F0706EBBB451}" type="presOf" srcId="{3BAD08C6-6334-4B1A-9507-3E31562C43C2}" destId="{2DD8AB49-1506-41DE-A906-467D94C9E9C2}"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F73EE02D-F922-4B8B-9FE8-F3BC8089AEEB}" type="presOf" srcId="{68844088-2ABC-4735-9D81-CF3DD4915FBD}" destId="{54E3CF45-832E-4121-A610-42473D03BDA4}" srcOrd="0" destOrd="0" presId="urn:microsoft.com/office/officeart/2009/3/layout/StepUpProcess"/>
    <dgm:cxn modelId="{AC984F84-34D7-486E-8F88-DF4FD7803FD9}" srcId="{3BAD08C6-6334-4B1A-9507-3E31562C43C2}" destId="{6C53906E-E15B-432B-8DF5-5196DD4CB273}" srcOrd="1" destOrd="0" parTransId="{00F23EAD-DB32-4E29-8B70-54CCF06601CD}" sibTransId="{9B1B1A29-72A2-43C4-A7D5-795248D396DE}"/>
    <dgm:cxn modelId="{D16F3750-8C4B-402D-BB16-10EBAB5B5A27}" srcId="{3BAD08C6-6334-4B1A-9507-3E31562C43C2}" destId="{7137FCF1-A1AA-4BB3-98F4-A2C8CDE23CF8}" srcOrd="4" destOrd="0" parTransId="{9CAA7D3C-BEEC-4025-B7C9-01BD9DBFBA75}" sibTransId="{74BAFEDE-8D11-4EFD-B713-41E9D13AA601}"/>
    <dgm:cxn modelId="{98DAD197-0392-4F9A-907A-1FF53EF2832E}" srcId="{3BAD08C6-6334-4B1A-9507-3E31562C43C2}" destId="{9B86756F-7F0C-4DA7-802B-453D9F00B85C}" srcOrd="2" destOrd="0" parTransId="{D21F6C51-AFA3-420A-B5B2-6239AC3CEA21}" sibTransId="{E70A1550-DB71-4917-BDE1-54A4DBCD5E2B}"/>
    <dgm:cxn modelId="{33906AD5-FC10-4182-9E9B-5C968237A7BC}" type="presOf" srcId="{E0DA8ECE-E38B-411B-B593-CD7925D93EBF}" destId="{BDB0FD2A-78FF-4790-BA25-92606DBC60CE}" srcOrd="0" destOrd="0" presId="urn:microsoft.com/office/officeart/2009/3/layout/StepUpProcess"/>
    <dgm:cxn modelId="{E33FAD03-9B87-4BDC-95A5-D665CD0D6057}" type="presParOf" srcId="{2DD8AB49-1506-41DE-A906-467D94C9E9C2}" destId="{F69FBD4E-3644-4905-ABFC-07421EC88A6D}" srcOrd="0" destOrd="0" presId="urn:microsoft.com/office/officeart/2009/3/layout/StepUpProcess"/>
    <dgm:cxn modelId="{815302CC-D643-4CD9-A477-3C5FF40DEC5F}" type="presParOf" srcId="{F69FBD4E-3644-4905-ABFC-07421EC88A6D}" destId="{F4B55C6D-6AE6-459E-860B-41191EF77385}" srcOrd="0" destOrd="0" presId="urn:microsoft.com/office/officeart/2009/3/layout/StepUpProcess"/>
    <dgm:cxn modelId="{473C3C24-6D1C-4FB5-9D34-63B20403CC98}" type="presParOf" srcId="{F69FBD4E-3644-4905-ABFC-07421EC88A6D}" destId="{54E3CF45-832E-4121-A610-42473D03BDA4}" srcOrd="1" destOrd="0" presId="urn:microsoft.com/office/officeart/2009/3/layout/StepUpProcess"/>
    <dgm:cxn modelId="{EB45A4FF-165A-46B0-BC39-E9558C4A17C1}" type="presParOf" srcId="{F69FBD4E-3644-4905-ABFC-07421EC88A6D}" destId="{BC789C1B-7FD1-4ACB-937E-C266C845958E}" srcOrd="2" destOrd="0" presId="urn:microsoft.com/office/officeart/2009/3/layout/StepUpProcess"/>
    <dgm:cxn modelId="{451D443D-BE6E-4789-A1AF-66C493F61A09}" type="presParOf" srcId="{2DD8AB49-1506-41DE-A906-467D94C9E9C2}" destId="{5561B133-9783-409A-BF31-319F1E5745A2}" srcOrd="1" destOrd="0" presId="urn:microsoft.com/office/officeart/2009/3/layout/StepUpProcess"/>
    <dgm:cxn modelId="{7369494A-CB8A-47E9-9FFE-18501615677B}" type="presParOf" srcId="{5561B133-9783-409A-BF31-319F1E5745A2}" destId="{5DA06DE4-F952-456B-BEB7-A728B9A7CC89}" srcOrd="0" destOrd="0" presId="urn:microsoft.com/office/officeart/2009/3/layout/StepUpProcess"/>
    <dgm:cxn modelId="{262A52F6-A2FD-42A6-8522-EA9D8EA22259}" type="presParOf" srcId="{2DD8AB49-1506-41DE-A906-467D94C9E9C2}" destId="{432F5CA2-0589-4A10-A700-5F982FFAD895}" srcOrd="2" destOrd="0" presId="urn:microsoft.com/office/officeart/2009/3/layout/StepUpProcess"/>
    <dgm:cxn modelId="{650F4274-FB8E-450A-BB23-7EA40A74350A}" type="presParOf" srcId="{432F5CA2-0589-4A10-A700-5F982FFAD895}" destId="{B84E69AA-5A41-4ADE-B148-A6BCCFB258E7}" srcOrd="0" destOrd="0" presId="urn:microsoft.com/office/officeart/2009/3/layout/StepUpProcess"/>
    <dgm:cxn modelId="{0F7A8269-43FF-405E-AA09-E3D26AB7337E}" type="presParOf" srcId="{432F5CA2-0589-4A10-A700-5F982FFAD895}" destId="{5F651A7A-4742-4F42-9A1C-BE07E68BF4D1}" srcOrd="1" destOrd="0" presId="urn:microsoft.com/office/officeart/2009/3/layout/StepUpProcess"/>
    <dgm:cxn modelId="{5620EB61-06F5-4CB2-A3A3-939405918A75}" type="presParOf" srcId="{432F5CA2-0589-4A10-A700-5F982FFAD895}" destId="{BFB02FD1-3CBB-4E0E-B729-5AE4F08D8BE9}" srcOrd="2" destOrd="0" presId="urn:microsoft.com/office/officeart/2009/3/layout/StepUpProcess"/>
    <dgm:cxn modelId="{C7FDDC4F-73E2-49C9-BABF-279DED33271C}" type="presParOf" srcId="{2DD8AB49-1506-41DE-A906-467D94C9E9C2}" destId="{9BE78C85-0975-4A86-A2CD-7EF2D0393CAB}" srcOrd="3" destOrd="0" presId="urn:microsoft.com/office/officeart/2009/3/layout/StepUpProcess"/>
    <dgm:cxn modelId="{5BC957D1-FDED-4755-A8D3-CD3657C10E3E}" type="presParOf" srcId="{9BE78C85-0975-4A86-A2CD-7EF2D0393CAB}" destId="{4F65C935-CBFA-4CB6-A409-DF1B3377C1B3}" srcOrd="0" destOrd="0" presId="urn:microsoft.com/office/officeart/2009/3/layout/StepUpProcess"/>
    <dgm:cxn modelId="{5C041174-5A7E-4DA1-BE6D-B40DBCA1C3E3}" type="presParOf" srcId="{2DD8AB49-1506-41DE-A906-467D94C9E9C2}" destId="{BBB24998-9914-47E7-9FE9-B0F696506216}" srcOrd="4" destOrd="0" presId="urn:microsoft.com/office/officeart/2009/3/layout/StepUpProcess"/>
    <dgm:cxn modelId="{21514284-9491-4744-992E-FE01EAD86F58}" type="presParOf" srcId="{BBB24998-9914-47E7-9FE9-B0F696506216}" destId="{226C5D80-C5C6-4DF9-A0E2-CD8441BA4104}" srcOrd="0" destOrd="0" presId="urn:microsoft.com/office/officeart/2009/3/layout/StepUpProcess"/>
    <dgm:cxn modelId="{7CF9D7A8-06FF-44AE-9430-57C659A19003}" type="presParOf" srcId="{BBB24998-9914-47E7-9FE9-B0F696506216}" destId="{3CB390AD-7051-46FA-898B-008607EE5693}" srcOrd="1" destOrd="0" presId="urn:microsoft.com/office/officeart/2009/3/layout/StepUpProcess"/>
    <dgm:cxn modelId="{DD3CCEE9-D159-4C9F-AEB8-0FAF545DCC4C}" type="presParOf" srcId="{BBB24998-9914-47E7-9FE9-B0F696506216}" destId="{469DA078-E071-498E-9DF6-F9813C480766}" srcOrd="2" destOrd="0" presId="urn:microsoft.com/office/officeart/2009/3/layout/StepUpProcess"/>
    <dgm:cxn modelId="{D4FCA2FE-4059-4C5C-8270-02E5BA3A6D4B}" type="presParOf" srcId="{2DD8AB49-1506-41DE-A906-467D94C9E9C2}" destId="{13F34587-AAA5-4423-AFB2-3958A9C67D3C}" srcOrd="5" destOrd="0" presId="urn:microsoft.com/office/officeart/2009/3/layout/StepUpProcess"/>
    <dgm:cxn modelId="{4B08B420-4105-42C8-B4EB-5FE24BE51EFC}" type="presParOf" srcId="{13F34587-AAA5-4423-AFB2-3958A9C67D3C}" destId="{C1D1F0DA-CE68-4DF4-A776-8CA398CA6A4B}" srcOrd="0" destOrd="0" presId="urn:microsoft.com/office/officeart/2009/3/layout/StepUpProcess"/>
    <dgm:cxn modelId="{3BB559B9-619B-47A8-BB19-FEAA495CA4F1}" type="presParOf" srcId="{2DD8AB49-1506-41DE-A906-467D94C9E9C2}" destId="{6296177E-3365-448A-8EED-2621B6028676}" srcOrd="6" destOrd="0" presId="urn:microsoft.com/office/officeart/2009/3/layout/StepUpProcess"/>
    <dgm:cxn modelId="{707C424C-B31C-4CAB-A65C-519AFD4C8887}" type="presParOf" srcId="{6296177E-3365-448A-8EED-2621B6028676}" destId="{960284D7-A333-43C8-81E0-4A406AC79962}" srcOrd="0" destOrd="0" presId="urn:microsoft.com/office/officeart/2009/3/layout/StepUpProcess"/>
    <dgm:cxn modelId="{C7E493D4-20A9-43E1-BA17-9DD73D1012FF}" type="presParOf" srcId="{6296177E-3365-448A-8EED-2621B6028676}" destId="{BDB0FD2A-78FF-4790-BA25-92606DBC60CE}" srcOrd="1" destOrd="0" presId="urn:microsoft.com/office/officeart/2009/3/layout/StepUpProcess"/>
    <dgm:cxn modelId="{D80BBB54-9D8F-4FEC-8B4F-410EA40897A3}" type="presParOf" srcId="{6296177E-3365-448A-8EED-2621B6028676}" destId="{5002E33A-FA22-4291-A26F-223F85074096}" srcOrd="2" destOrd="0" presId="urn:microsoft.com/office/officeart/2009/3/layout/StepUpProcess"/>
    <dgm:cxn modelId="{974B960D-CAB5-4D70-835B-6BD56A7E6941}" type="presParOf" srcId="{2DD8AB49-1506-41DE-A906-467D94C9E9C2}" destId="{EA8B7226-A35B-45CC-BCF9-168AFC83BB6E}" srcOrd="7" destOrd="0" presId="urn:microsoft.com/office/officeart/2009/3/layout/StepUpProcess"/>
    <dgm:cxn modelId="{AFE52D89-7435-4F6D-A252-2F8BB5BAEAD4}" type="presParOf" srcId="{EA8B7226-A35B-45CC-BCF9-168AFC83BB6E}" destId="{F1113219-C6D0-4233-A374-BCEB27F81E4D}" srcOrd="0" destOrd="0" presId="urn:microsoft.com/office/officeart/2009/3/layout/StepUpProcess"/>
    <dgm:cxn modelId="{BFFE12B7-7859-4DC1-B7F2-2C93008233BA}" type="presParOf" srcId="{2DD8AB49-1506-41DE-A906-467D94C9E9C2}" destId="{A9224E57-D452-4D9E-9CC7-99E9309F6BE1}" srcOrd="8" destOrd="0" presId="urn:microsoft.com/office/officeart/2009/3/layout/StepUpProcess"/>
    <dgm:cxn modelId="{B48DDE05-3955-4BD5-B016-34BC209B2DDD}" type="presParOf" srcId="{A9224E57-D452-4D9E-9CC7-99E9309F6BE1}" destId="{8909D5DA-D463-4BDF-88C2-A26B55F2005D}" srcOrd="0" destOrd="0" presId="urn:microsoft.com/office/officeart/2009/3/layout/StepUpProcess"/>
    <dgm:cxn modelId="{AC89FE70-D3C0-40DA-8876-8B1F47637AA8}"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1EDED-63C7-4F57-A191-89DC2F3F8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57</Pages>
  <Words>12038</Words>
  <Characters>68617</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efe</cp:lastModifiedBy>
  <cp:revision>14</cp:revision>
  <dcterms:created xsi:type="dcterms:W3CDTF">2022-11-08T06:55:00Z</dcterms:created>
  <dcterms:modified xsi:type="dcterms:W3CDTF">2022-12-21T07:24:00Z</dcterms:modified>
</cp:coreProperties>
</file>